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AA" w:rsidRDefault="00704EE0">
      <w:pPr>
        <w:rPr>
          <w:sz w:val="32"/>
          <w:szCs w:val="32"/>
          <w:lang w:val="sr-Cyrl-CS"/>
        </w:rPr>
      </w:pPr>
      <w:bookmarkStart w:id="0" w:name="_GoBack"/>
      <w:bookmarkEnd w:id="0"/>
      <w:r>
        <w:rPr>
          <w:sz w:val="32"/>
          <w:szCs w:val="32"/>
          <w:lang w:val="sr-Cyrl-CS"/>
        </w:rPr>
        <w:t>Задатак из француског језика за ученике петог разреда:</w:t>
      </w:r>
    </w:p>
    <w:p w:rsidR="00704EE0" w:rsidRDefault="00704EE0">
      <w:pPr>
        <w:rPr>
          <w:sz w:val="32"/>
          <w:szCs w:val="32"/>
          <w:lang w:val="sr-Cyrl-CS"/>
        </w:rPr>
      </w:pPr>
    </w:p>
    <w:p w:rsidR="00704EE0" w:rsidRDefault="00704EE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Драги ученици,</w:t>
      </w:r>
    </w:p>
    <w:p w:rsidR="00704EE0" w:rsidRDefault="00704EE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Ваш задатак је да послушате, прочитате и преведете текст са 105. стране у вашим уџбеницима. Такође ћете у свеске преписати глагол </w:t>
      </w:r>
      <w:r>
        <w:rPr>
          <w:sz w:val="24"/>
          <w:szCs w:val="24"/>
        </w:rPr>
        <w:t>FAIRE</w:t>
      </w:r>
      <w:r w:rsidRPr="00704EE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који значи радити, бавити се. </w:t>
      </w:r>
    </w:p>
    <w:p w:rsidR="00704EE0" w:rsidRDefault="00704EE0" w:rsidP="00704EE0">
      <w:pP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  <w:lang w:val="sr-Cyrl-CS"/>
        </w:rPr>
      </w:pPr>
      <w:r w:rsidRPr="00704EE0">
        <w:rPr>
          <w:rFonts w:ascii="Arial" w:eastAsia="Times New Roman" w:hAnsi="Arial" w:cs="Arial"/>
          <w:color w:val="1B5D6C"/>
          <w:kern w:val="36"/>
          <w:sz w:val="27"/>
          <w:szCs w:val="27"/>
          <w:shd w:val="clear" w:color="auto" w:fill="F8B538"/>
        </w:rPr>
        <w:t>Conjugaison du verbe</w:t>
      </w:r>
      <w:r w:rsidRPr="00704EE0">
        <w:rPr>
          <w:rFonts w:ascii="Arial" w:eastAsia="Times New Roman" w:hAnsi="Arial" w:cs="Arial"/>
          <w:color w:val="1B5D6C"/>
          <w:kern w:val="36"/>
          <w:sz w:val="27"/>
        </w:rPr>
        <w:t> </w:t>
      </w:r>
      <w:r w:rsidRPr="00704EE0">
        <w:rPr>
          <w:rFonts w:ascii="Arial" w:eastAsia="Times New Roman" w:hAnsi="Arial" w:cs="Arial"/>
          <w:b/>
          <w:bCs/>
          <w:color w:val="1B5D6C"/>
          <w:kern w:val="36"/>
          <w:sz w:val="27"/>
          <w:szCs w:val="27"/>
          <w:shd w:val="clear" w:color="auto" w:fill="F8B538"/>
        </w:rPr>
        <w:t>faire</w:t>
      </w:r>
    </w:p>
    <w:p w:rsidR="00704EE0" w:rsidRPr="00704EE0" w:rsidRDefault="00704EE0" w:rsidP="00704EE0">
      <w:pPr>
        <w:shd w:val="clear" w:color="auto" w:fill="FFFFFF"/>
        <w:spacing w:before="120"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val="sr-Cyrl-CS"/>
        </w:rPr>
      </w:pPr>
    </w:p>
    <w:p w:rsidR="00704EE0" w:rsidRPr="00704EE0" w:rsidRDefault="00704EE0" w:rsidP="00704EE0">
      <w:pPr>
        <w:pStyle w:val="Naslov3"/>
        <w:shd w:val="clear" w:color="auto" w:fill="FFFFFF"/>
        <w:spacing w:before="0"/>
        <w:rPr>
          <w:rFonts w:ascii="Arial" w:hAnsi="Arial" w:cs="Arial"/>
          <w:color w:val="154E5B"/>
          <w:sz w:val="21"/>
          <w:szCs w:val="21"/>
          <w:lang w:val="fr-FR"/>
        </w:rPr>
      </w:pPr>
      <w:r w:rsidRPr="00704EE0">
        <w:rPr>
          <w:rFonts w:ascii="Arial" w:hAnsi="Arial" w:cs="Arial"/>
          <w:color w:val="154E5B"/>
          <w:sz w:val="21"/>
          <w:szCs w:val="21"/>
          <w:lang w:val="fr-FR"/>
        </w:rPr>
        <w:t>Présent</w:t>
      </w:r>
      <w:r w:rsidR="005C31D5">
        <w:rPr>
          <w:rFonts w:ascii="Arial" w:hAnsi="Arial" w:cs="Arial"/>
          <w:noProof/>
          <w:color w:val="000000"/>
          <w:sz w:val="21"/>
          <w:szCs w:val="21"/>
          <w:lang w:val="en-GB" w:eastAsia="en-GB"/>
        </w:rPr>
        <mc:AlternateContent>
          <mc:Choice Requires="wps">
            <w:drawing>
              <wp:inline distT="0" distB="0" distL="0" distR="0">
                <wp:extent cx="190500" cy="171450"/>
                <wp:effectExtent l="0" t="0" r="0" b="0"/>
                <wp:docPr id="1" name="AutoShape 1" descr="Présent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70F6A1" id="AutoShape 1" o:spid="_x0000_s1026" alt="Présent" href="https://la-conjugaison.nouvelobs.com/regles/conjugaison/present-de-l-indicatif-5.php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04EE0" w:rsidRPr="00704EE0" w:rsidRDefault="00704EE0" w:rsidP="00704EE0">
      <w:pPr>
        <w:shd w:val="clear" w:color="auto" w:fill="FFFFFF"/>
        <w:spacing w:line="330" w:lineRule="atLeast"/>
        <w:rPr>
          <w:rFonts w:ascii="Arial" w:hAnsi="Arial" w:cs="Arial"/>
          <w:color w:val="000000"/>
          <w:sz w:val="21"/>
          <w:szCs w:val="21"/>
          <w:lang w:val="fr-FR"/>
        </w:rPr>
      </w:pPr>
      <w:r w:rsidRPr="00704EE0">
        <w:rPr>
          <w:rFonts w:ascii="Arial" w:hAnsi="Arial" w:cs="Arial"/>
          <w:color w:val="000000"/>
          <w:sz w:val="21"/>
          <w:szCs w:val="21"/>
          <w:lang w:val="fr-FR"/>
        </w:rPr>
        <w:t>je f</w:t>
      </w:r>
      <w:r w:rsidRPr="00704EE0">
        <w:rPr>
          <w:rFonts w:ascii="Arial" w:hAnsi="Arial" w:cs="Arial"/>
          <w:b/>
          <w:bCs/>
          <w:color w:val="CC3333"/>
          <w:sz w:val="21"/>
          <w:szCs w:val="21"/>
          <w:lang w:val="fr-FR"/>
        </w:rPr>
        <w:t>ais</w:t>
      </w:r>
      <w:r w:rsidRPr="00704EE0">
        <w:rPr>
          <w:rFonts w:ascii="Arial" w:hAnsi="Arial" w:cs="Arial"/>
          <w:color w:val="000000"/>
          <w:sz w:val="21"/>
          <w:szCs w:val="21"/>
          <w:lang w:val="fr-FR"/>
        </w:rPr>
        <w:br/>
        <w:t>tu f</w:t>
      </w:r>
      <w:r w:rsidRPr="00704EE0">
        <w:rPr>
          <w:rFonts w:ascii="Arial" w:hAnsi="Arial" w:cs="Arial"/>
          <w:b/>
          <w:bCs/>
          <w:color w:val="CC3333"/>
          <w:sz w:val="21"/>
          <w:szCs w:val="21"/>
          <w:lang w:val="fr-FR"/>
        </w:rPr>
        <w:t>ais</w:t>
      </w:r>
      <w:r w:rsidRPr="00704EE0">
        <w:rPr>
          <w:rFonts w:ascii="Arial" w:hAnsi="Arial" w:cs="Arial"/>
          <w:color w:val="000000"/>
          <w:sz w:val="21"/>
          <w:szCs w:val="21"/>
          <w:lang w:val="fr-FR"/>
        </w:rPr>
        <w:br/>
        <w:t>il f</w:t>
      </w:r>
      <w:r w:rsidRPr="00704EE0">
        <w:rPr>
          <w:rFonts w:ascii="Arial" w:hAnsi="Arial" w:cs="Arial"/>
          <w:b/>
          <w:bCs/>
          <w:color w:val="CC3333"/>
          <w:sz w:val="21"/>
          <w:szCs w:val="21"/>
          <w:lang w:val="fr-FR"/>
        </w:rPr>
        <w:t>ait</w:t>
      </w:r>
      <w:r w:rsidRPr="00704EE0">
        <w:rPr>
          <w:rFonts w:ascii="Arial" w:hAnsi="Arial" w:cs="Arial"/>
          <w:color w:val="000000"/>
          <w:sz w:val="21"/>
          <w:szCs w:val="21"/>
          <w:lang w:val="fr-FR"/>
        </w:rPr>
        <w:br/>
        <w:t>nous f</w:t>
      </w:r>
      <w:r w:rsidRPr="00704EE0">
        <w:rPr>
          <w:rFonts w:ascii="Arial" w:hAnsi="Arial" w:cs="Arial"/>
          <w:b/>
          <w:bCs/>
          <w:color w:val="CC3333"/>
          <w:sz w:val="21"/>
          <w:szCs w:val="21"/>
          <w:lang w:val="fr-FR"/>
        </w:rPr>
        <w:t>aisons</w:t>
      </w:r>
      <w:r w:rsidRPr="00704EE0">
        <w:rPr>
          <w:rFonts w:ascii="Arial" w:hAnsi="Arial" w:cs="Arial"/>
          <w:color w:val="000000"/>
          <w:sz w:val="21"/>
          <w:szCs w:val="21"/>
          <w:lang w:val="fr-FR"/>
        </w:rPr>
        <w:br/>
        <w:t>vous f</w:t>
      </w:r>
      <w:r w:rsidRPr="00704EE0">
        <w:rPr>
          <w:rFonts w:ascii="Arial" w:hAnsi="Arial" w:cs="Arial"/>
          <w:b/>
          <w:bCs/>
          <w:color w:val="CC3333"/>
          <w:sz w:val="21"/>
          <w:szCs w:val="21"/>
          <w:lang w:val="fr-FR"/>
        </w:rPr>
        <w:t>aites</w:t>
      </w:r>
      <w:r w:rsidRPr="00704EE0">
        <w:rPr>
          <w:rFonts w:ascii="Arial" w:hAnsi="Arial" w:cs="Arial"/>
          <w:color w:val="000000"/>
          <w:sz w:val="21"/>
          <w:szCs w:val="21"/>
          <w:lang w:val="fr-FR"/>
        </w:rPr>
        <w:br/>
        <w:t>ils f</w:t>
      </w:r>
      <w:r w:rsidRPr="00704EE0">
        <w:rPr>
          <w:rFonts w:ascii="Arial" w:hAnsi="Arial" w:cs="Arial"/>
          <w:b/>
          <w:bCs/>
          <w:color w:val="CC3333"/>
          <w:sz w:val="21"/>
          <w:szCs w:val="21"/>
          <w:lang w:val="fr-FR"/>
        </w:rPr>
        <w:t>ont</w:t>
      </w:r>
    </w:p>
    <w:p w:rsidR="00704EE0" w:rsidRDefault="00704EE0">
      <w:pPr>
        <w:rPr>
          <w:sz w:val="24"/>
          <w:szCs w:val="24"/>
          <w:lang w:val="sr-Cyrl-CS"/>
        </w:rPr>
      </w:pPr>
    </w:p>
    <w:p w:rsidR="00704EE0" w:rsidRDefault="00704EE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Радове можете слати у гугл учионицу до краја седмице.</w:t>
      </w:r>
    </w:p>
    <w:p w:rsidR="00704EE0" w:rsidRDefault="00704EE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Срећно у даљем раду!</w:t>
      </w:r>
      <w:r w:rsidR="00156B6C">
        <w:rPr>
          <w:sz w:val="24"/>
          <w:szCs w:val="24"/>
          <w:lang w:val="sr-Cyrl-CS"/>
        </w:rPr>
        <w:t xml:space="preserve"> </w:t>
      </w:r>
    </w:p>
    <w:p w:rsidR="00156B6C" w:rsidRPr="00704EE0" w:rsidRDefault="00156B6C">
      <w:pPr>
        <w:rPr>
          <w:sz w:val="24"/>
          <w:szCs w:val="24"/>
          <w:lang w:val="sr-Cyrl-CS"/>
        </w:rPr>
      </w:pPr>
    </w:p>
    <w:sectPr w:rsidR="00156B6C" w:rsidRPr="00704EE0" w:rsidSect="00DA7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E0"/>
    <w:rsid w:val="00156B6C"/>
    <w:rsid w:val="005C31D5"/>
    <w:rsid w:val="00704EE0"/>
    <w:rsid w:val="00D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52EF47-9E87-40AB-9CE2-185DAA7C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8AA"/>
  </w:style>
  <w:style w:type="paragraph" w:styleId="Naslov1">
    <w:name w:val="heading 1"/>
    <w:basedOn w:val="Normal"/>
    <w:link w:val="Naslov1Char"/>
    <w:uiPriority w:val="9"/>
    <w:qFormat/>
    <w:rsid w:val="00704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04E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704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Podrazumevanifontpasusa"/>
    <w:rsid w:val="00704EE0"/>
  </w:style>
  <w:style w:type="character" w:customStyle="1" w:styleId="Naslov3Char">
    <w:name w:val="Naslov 3 Char"/>
    <w:basedOn w:val="Podrazumevanifontpasusa"/>
    <w:link w:val="Naslov3"/>
    <w:uiPriority w:val="9"/>
    <w:semiHidden/>
    <w:rsid w:val="00704E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-conjugaison.nouvelobs.com/regles/conjugaison/present-de-l-indicatif-5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2020-05-10T16:34:00Z</dcterms:created>
  <dcterms:modified xsi:type="dcterms:W3CDTF">2020-05-10T16:34:00Z</dcterms:modified>
</cp:coreProperties>
</file>