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EB" w:rsidRDefault="00620AEB" w:rsidP="00620AEB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Препиши у свеску, научи и реши задатке: </w:t>
      </w:r>
    </w:p>
    <w:p w:rsidR="00620AEB" w:rsidRDefault="00620AEB" w:rsidP="00406B7E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0AEB" w:rsidRDefault="00620AEB" w:rsidP="00406B7E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5E91" w:rsidRDefault="00406B7E" w:rsidP="00406B7E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Употреба глаголских облика у приповедању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Глаголски облици немају само апсолутна (права) , него и релативна (неправа) значења.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Запамти нека правила: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Идем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 тако јуче улицом и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сретнем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Јелену. </w:t>
      </w:r>
    </w:p>
    <w:p w:rsidR="00406B7E" w:rsidRPr="00C75A2B" w:rsidRDefault="00406B7E" w:rsidP="00406B7E">
      <w:pPr>
        <w:pStyle w:val="Bezrazmaka"/>
        <w:rPr>
          <w:rFonts w:ascii="Times New Roman" w:hAnsi="Times New Roman" w:cs="Times New Roman"/>
          <w:color w:val="4BACC6" w:themeColor="accent5"/>
          <w:sz w:val="20"/>
          <w:szCs w:val="20"/>
          <w:lang w:val="sr-Cyrl-RS"/>
        </w:rPr>
      </w:pPr>
      <w:r w:rsidRPr="00406B7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</w:t>
      </w:r>
      <w:r w:rsidRPr="00C75A2B">
        <w:rPr>
          <w:rFonts w:ascii="Times New Roman" w:hAnsi="Times New Roman" w:cs="Times New Roman"/>
          <w:color w:val="4BACC6" w:themeColor="accent5"/>
          <w:sz w:val="20"/>
          <w:szCs w:val="20"/>
          <w:lang w:val="sr-Cyrl-RS"/>
        </w:rPr>
        <w:t xml:space="preserve">Ишао/ла сам                                    срео/ла сам 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 се глаголски облик може заменити перфектом,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ПРИПОВЕДАЧКО ЗНАЧЕЊЕ.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У јулу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путујем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море. </w:t>
      </w:r>
    </w:p>
    <w:p w:rsidR="00406B7E" w:rsidRPr="00C75A2B" w:rsidRDefault="00406B7E" w:rsidP="00406B7E">
      <w:pPr>
        <w:pStyle w:val="Bezrazmaka"/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C75A2B"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  <w:t xml:space="preserve">ћу путовати </w:t>
      </w:r>
    </w:p>
    <w:p w:rsidR="00406B7E" w:rsidRPr="00620AEB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Ако  се глаголски облик мож</w:t>
      </w:r>
      <w:r w:rsidRPr="00406B7E">
        <w:rPr>
          <w:rFonts w:ascii="Times New Roman" w:hAnsi="Times New Roman" w:cs="Times New Roman"/>
          <w:sz w:val="24"/>
          <w:szCs w:val="24"/>
          <w:lang w:val="sr-Cyrl-RS"/>
        </w:rPr>
        <w:t>е заменити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футуром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ФУТУРСКО ЗНАЧЕЊЕ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Ко рано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две среће </w:t>
      </w:r>
      <w:r w:rsidRPr="00406B7E">
        <w:rPr>
          <w:rFonts w:ascii="Times New Roman" w:hAnsi="Times New Roman" w:cs="Times New Roman"/>
          <w:sz w:val="24"/>
          <w:szCs w:val="24"/>
          <w:u w:val="single"/>
          <w:lang w:val="sr-Cyrl-RS"/>
        </w:rPr>
        <w:t>граби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Ако је глаголски облик употребљен у пословици,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ПОСЛОВИЧКО ЗНАЧЕЊЕ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6B7E" w:rsidRDefault="00406B7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Да </w:t>
      </w:r>
      <w:r w:rsidRPr="00C75A2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изађеш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напоље! Бежите, </w:t>
      </w:r>
      <w:r w:rsidRPr="00C75A2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изгубисмо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! </w:t>
      </w:r>
    </w:p>
    <w:p w:rsidR="00C75A2B" w:rsidRDefault="00C75A2B" w:rsidP="00406B7E">
      <w:pPr>
        <w:pStyle w:val="Bezrazmaka"/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20AEB"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  <w:t>и</w:t>
      </w:r>
      <w:r w:rsidRPr="00C75A2B">
        <w:rPr>
          <w:rFonts w:ascii="Times New Roman" w:hAnsi="Times New Roman" w:cs="Times New Roman"/>
          <w:color w:val="4BACC6" w:themeColor="accent5"/>
          <w:sz w:val="18"/>
          <w:szCs w:val="18"/>
          <w:lang w:val="sr-Cyrl-RS"/>
        </w:rPr>
        <w:t>зађи                                         став према нереализованој радњи</w:t>
      </w:r>
    </w:p>
    <w:p w:rsidR="00C75A2B" w:rsidRDefault="00C75A2B" w:rsidP="00406B7E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C75A2B">
        <w:rPr>
          <w:rFonts w:ascii="Times New Roman" w:hAnsi="Times New Roman" w:cs="Times New Roman"/>
          <w:sz w:val="24"/>
          <w:szCs w:val="24"/>
          <w:lang w:val="sr-Cyrl-RS"/>
        </w:rPr>
        <w:t>Ако  се глаголски облик може заменити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императивом, потенцијалом, и ако  показује став говорника према нереализованој радњи он има </w:t>
      </w:r>
      <w:r w:rsidRPr="00C75A2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МОДАЛНО ЗНАЧЕЊЕ.</w:t>
      </w:r>
    </w:p>
    <w:p w:rsidR="00C75A2B" w:rsidRDefault="00C75A2B" w:rsidP="00406B7E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75A2B" w:rsidRPr="00C75A2B" w:rsidRDefault="0095733E" w:rsidP="00406B7E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Сваког јутра </w:t>
      </w:r>
      <w:r w:rsidRPr="0095733E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устајем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седам сати. </w:t>
      </w:r>
    </w:p>
    <w:p w:rsidR="00C75A2B" w:rsidRDefault="0095733E" w:rsidP="00406B7E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95733E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особина (квалификација)</w:t>
      </w:r>
    </w:p>
    <w:p w:rsidR="0095733E" w:rsidRDefault="0095733E" w:rsidP="00406B7E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Ако глаголски облик показује сталну особину, он има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КВАЛИФИКАТИВНО ЗНАЧЕЊЕ.</w:t>
      </w:r>
    </w:p>
    <w:p w:rsidR="0095733E" w:rsidRDefault="0095733E" w:rsidP="00406B7E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5733E" w:rsidRDefault="0095733E" w:rsidP="00406B7E">
      <w:pPr>
        <w:pStyle w:val="Bezrazmaka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А) Покушај да примениш дата правила и одредиш неправа значења глаголских облика који су подвучени:</w:t>
      </w:r>
    </w:p>
    <w:p w:rsidR="00750687" w:rsidRDefault="0095733E" w:rsidP="00406B7E">
      <w:pPr>
        <w:pStyle w:val="Bezrazmaka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Да </w:t>
      </w:r>
      <w:r w:rsidRPr="0095733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 xml:space="preserve">си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сместа </w:t>
      </w:r>
      <w:r w:rsidRPr="0095733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отишла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кући!</w:t>
      </w:r>
      <w:r w:rsidR="007506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                        ___________________________________</w:t>
      </w:r>
    </w:p>
    <w:p w:rsidR="00750687" w:rsidRDefault="0095733E" w:rsidP="00406B7E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Pr="00750687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(</w:t>
      </w:r>
      <w:r w:rsidR="00750687" w:rsidRPr="00750687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иди)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Без 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 xml:space="preserve">алата </w:t>
      </w:r>
      <w:r w:rsidR="00620AEB"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нема 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>ната. (пословица)                       _______________________________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Марта сваке године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учествује</w:t>
      </w:r>
      <w:r w:rsidRPr="00750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такмичењима.      ________________________________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Pr="00750687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(особина)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школске године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постајемо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средњошколци. ________________________________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Pr="00750687">
        <w:rPr>
          <w:rFonts w:ascii="Times New Roman" w:hAnsi="Times New Roman" w:cs="Times New Roman"/>
          <w:color w:val="00B0F0"/>
          <w:sz w:val="18"/>
          <w:szCs w:val="18"/>
          <w:lang w:val="sr-Cyrl-RS"/>
        </w:rPr>
        <w:t>ћемо постати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том разговору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уђемо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кућу где је владика седео. ________________________________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hAnsi="Times New Roman" w:cs="Times New Roman"/>
          <w:color w:val="00B0F0"/>
          <w:sz w:val="18"/>
          <w:szCs w:val="18"/>
          <w:lang w:val="sr-Cyrl-RS"/>
        </w:rPr>
        <w:t xml:space="preserve">ушли смо 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color w:val="00B0F0"/>
          <w:sz w:val="18"/>
          <w:szCs w:val="18"/>
          <w:lang w:val="sr-Cyrl-RS"/>
        </w:rPr>
      </w:pP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Нико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 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научен </w:t>
      </w:r>
      <w:r w:rsidRPr="00750687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родио</w:t>
      </w:r>
      <w:r>
        <w:rPr>
          <w:rFonts w:ascii="Times New Roman" w:hAnsi="Times New Roman" w:cs="Times New Roman"/>
          <w:sz w:val="24"/>
          <w:szCs w:val="24"/>
          <w:lang w:val="sr-Cyrl-RS"/>
        </w:rPr>
        <w:t>.                                                                   _____________________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Сад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ћеш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јој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лепо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извинити</w:t>
      </w:r>
      <w:r>
        <w:rPr>
          <w:rFonts w:ascii="Times New Roman" w:hAnsi="Times New Roman" w:cs="Times New Roman"/>
          <w:sz w:val="24"/>
          <w:szCs w:val="24"/>
          <w:lang w:val="sr-Cyrl-RS"/>
        </w:rPr>
        <w:t>.                                                               ___________________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>__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Земља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 окреће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око Сунца.                                   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  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За три месеца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идемо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распуст.                            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>_____________________</w:t>
      </w: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Четврте године свог везировања, </w:t>
      </w:r>
      <w:r w:rsidRPr="00620AE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посрну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велики везир Јусуф. </w:t>
      </w:r>
      <w:r w:rsidR="00620AEB">
        <w:rPr>
          <w:rFonts w:ascii="Times New Roman" w:hAnsi="Times New Roman" w:cs="Times New Roman"/>
          <w:sz w:val="24"/>
          <w:szCs w:val="24"/>
          <w:lang w:val="sr-Cyrl-RS"/>
        </w:rPr>
        <w:t xml:space="preserve">          _____________________</w:t>
      </w:r>
    </w:p>
    <w:p w:rsidR="00620AEB" w:rsidRDefault="00620AEB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0687" w:rsidRDefault="00750687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620AEB" w:rsidRDefault="00620AEB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Подсетник на задатке из  Збирке  за сутра доврши  НАПРЕДНИ НИВО – решења имаш , сними само последње питање и пошаљи  на мејл. </w:t>
      </w:r>
    </w:p>
    <w:p w:rsidR="00620AEB" w:rsidRPr="00750687" w:rsidRDefault="00620AEB" w:rsidP="00750687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Нису сви предали тестове. Још данас имате прилику да пошаљете, сутра истичем решења. </w:t>
      </w:r>
    </w:p>
    <w:sectPr w:rsidR="00620AEB" w:rsidRPr="00750687" w:rsidSect="00620AEB">
      <w:pgSz w:w="12240" w:h="15840"/>
      <w:pgMar w:top="1440" w:right="4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AD"/>
    <w:rsid w:val="002612C7"/>
    <w:rsid w:val="00406B7E"/>
    <w:rsid w:val="005512AD"/>
    <w:rsid w:val="00620AEB"/>
    <w:rsid w:val="00750687"/>
    <w:rsid w:val="007B5E91"/>
    <w:rsid w:val="0095733E"/>
    <w:rsid w:val="00C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5DE60-64B7-488F-93E8-D781F428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06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2020-04-01T08:49:00Z</dcterms:created>
  <dcterms:modified xsi:type="dcterms:W3CDTF">2020-04-01T08:49:00Z</dcterms:modified>
</cp:coreProperties>
</file>