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07" w:rsidRDefault="00561473" w:rsidP="00561473">
      <w:pPr>
        <w:jc w:val="center"/>
        <w:rPr>
          <w:b/>
          <w:color w:val="FF0000"/>
          <w:sz w:val="36"/>
          <w:szCs w:val="36"/>
          <w:u w:val="single"/>
        </w:rPr>
      </w:pPr>
      <w:r w:rsidRPr="00561473">
        <w:rPr>
          <w:b/>
          <w:color w:val="FF0000"/>
          <w:sz w:val="36"/>
          <w:szCs w:val="36"/>
          <w:u w:val="single"/>
        </w:rPr>
        <w:t>МНОГОУГАО</w:t>
      </w:r>
    </w:p>
    <w:p w:rsidR="00561473" w:rsidRDefault="00561473" w:rsidP="00561473">
      <w:pPr>
        <w:rPr>
          <w:sz w:val="28"/>
          <w:szCs w:val="28"/>
        </w:rPr>
      </w:pPr>
    </w:p>
    <w:p w:rsidR="00561473" w:rsidRDefault="00561473" w:rsidP="00561473">
      <w:pPr>
        <w:rPr>
          <w:sz w:val="28"/>
          <w:szCs w:val="28"/>
        </w:rPr>
      </w:pPr>
      <w:r>
        <w:rPr>
          <w:sz w:val="28"/>
          <w:szCs w:val="28"/>
        </w:rPr>
        <w:t xml:space="preserve">Унија многоугаоне линије и њенњ унутрашње области је </w:t>
      </w:r>
      <w:r w:rsidRPr="00561473">
        <w:rPr>
          <w:b/>
          <w:sz w:val="28"/>
          <w:szCs w:val="28"/>
        </w:rPr>
        <w:t>МНОГОУГАО</w:t>
      </w:r>
      <w:r>
        <w:rPr>
          <w:sz w:val="28"/>
          <w:szCs w:val="28"/>
        </w:rPr>
        <w:t>.</w:t>
      </w:r>
    </w:p>
    <w:p w:rsidR="00561473" w:rsidRDefault="00561473" w:rsidP="00561473">
      <w:pPr>
        <w:rPr>
          <w:sz w:val="28"/>
          <w:szCs w:val="28"/>
        </w:rPr>
      </w:pPr>
      <w:r>
        <w:rPr>
          <w:sz w:val="28"/>
          <w:szCs w:val="28"/>
        </w:rPr>
        <w:t xml:space="preserve">Многоугао је </w:t>
      </w:r>
      <w:r w:rsidRPr="00561473">
        <w:rPr>
          <w:b/>
          <w:sz w:val="28"/>
          <w:szCs w:val="28"/>
        </w:rPr>
        <w:t>конвексан</w:t>
      </w:r>
      <w:r>
        <w:rPr>
          <w:sz w:val="28"/>
          <w:szCs w:val="28"/>
        </w:rPr>
        <w:t xml:space="preserve"> ако свака дуж чији су крајеви унутрашње тачке многоугла, цела припада унутрашњости многоугла.</w:t>
      </w:r>
    </w:p>
    <w:p w:rsidR="00561473" w:rsidRDefault="00561473" w:rsidP="00561473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Сви </w:t>
      </w:r>
      <w:r w:rsidRPr="00561473">
        <w:rPr>
          <w:b/>
          <w:sz w:val="28"/>
          <w:szCs w:val="28"/>
        </w:rPr>
        <w:t>унутрашњи углови</w:t>
      </w:r>
      <w:r>
        <w:rPr>
          <w:sz w:val="28"/>
          <w:szCs w:val="28"/>
        </w:rPr>
        <w:t xml:space="preserve"> конвексног многоугла мањи су од </w:t>
      </w:r>
      <m:oMath>
        <m:r>
          <w:rPr>
            <w:rFonts w:ascii="Cambria Math" w:hAnsi="Cambria Math"/>
            <w:sz w:val="28"/>
            <w:szCs w:val="28"/>
          </w:rPr>
          <m:t>180°</m:t>
        </m:r>
      </m:oMath>
      <w:r>
        <w:rPr>
          <w:rFonts w:eastAsiaTheme="minorEastAsia"/>
          <w:sz w:val="28"/>
          <w:szCs w:val="28"/>
        </w:rPr>
        <w:t>.</w:t>
      </w:r>
    </w:p>
    <w:p w:rsidR="00561473" w:rsidRDefault="00561473" w:rsidP="00561473">
      <w:pPr>
        <w:rPr>
          <w:rFonts w:eastAsiaTheme="minorEastAsia"/>
          <w:sz w:val="28"/>
          <w:szCs w:val="28"/>
        </w:rPr>
      </w:pPr>
      <w:r w:rsidRPr="00561473">
        <w:rPr>
          <w:rFonts w:eastAsiaTheme="minorEastAsia"/>
          <w:b/>
          <w:sz w:val="28"/>
          <w:szCs w:val="28"/>
        </w:rPr>
        <w:t>Дијагонала</w:t>
      </w:r>
      <w:r>
        <w:rPr>
          <w:rFonts w:eastAsiaTheme="minorEastAsia"/>
          <w:sz w:val="28"/>
          <w:szCs w:val="28"/>
        </w:rPr>
        <w:t xml:space="preserve"> многоугла је дуж чији су крајеви два несуседна темена.</w:t>
      </w:r>
    </w:p>
    <w:p w:rsidR="00561473" w:rsidRDefault="00561473" w:rsidP="0056147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Спољашњи угао многоугла је угао упоредан са одговарајућим спољашњим.</w:t>
      </w:r>
    </w:p>
    <w:p w:rsidR="00561473" w:rsidRDefault="00561473" w:rsidP="0056147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У сваком многоуглу </w:t>
      </w:r>
      <w:r w:rsidRPr="00BC3E5B">
        <w:rPr>
          <w:rFonts w:eastAsiaTheme="minorEastAsia"/>
          <w:b/>
          <w:sz w:val="28"/>
          <w:szCs w:val="28"/>
        </w:rPr>
        <w:t>збир спољашњих углова</w:t>
      </w:r>
      <w:r>
        <w:rPr>
          <w:rFonts w:eastAsiaTheme="minorEastAsia"/>
          <w:sz w:val="28"/>
          <w:szCs w:val="28"/>
        </w:rPr>
        <w:t xml:space="preserve"> једнак је пуном углу:  </w:t>
      </w:r>
      <m:oMath>
        <m:r>
          <w:rPr>
            <w:rFonts w:ascii="Cambria Math" w:eastAsiaTheme="minorEastAsia" w:hAnsi="Cambria Math"/>
            <w:sz w:val="28"/>
            <w:szCs w:val="28"/>
          </w:rPr>
          <m:t>S=360°.</m:t>
        </m:r>
      </m:oMath>
    </w:p>
    <w:p w:rsidR="00965654" w:rsidRDefault="00965654" w:rsidP="0056147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Унутрашњи и спољашњи углови су </w:t>
      </w:r>
      <w:r w:rsidRPr="00965654">
        <w:rPr>
          <w:rFonts w:eastAsiaTheme="minorEastAsia"/>
          <w:b/>
          <w:sz w:val="28"/>
          <w:szCs w:val="28"/>
        </w:rPr>
        <w:t>суплементни</w:t>
      </w:r>
      <w:r>
        <w:rPr>
          <w:rFonts w:eastAsiaTheme="minorEastAsia"/>
          <w:sz w:val="28"/>
          <w:szCs w:val="28"/>
        </w:rPr>
        <w:t xml:space="preserve"> ( збир им је </w:t>
      </w:r>
      <m:oMath>
        <m:r>
          <w:rPr>
            <w:rFonts w:ascii="Cambria Math" w:eastAsiaTheme="minorEastAsia" w:hAnsi="Cambria Math"/>
            <w:sz w:val="28"/>
            <w:szCs w:val="28"/>
          </w:rPr>
          <m:t>180°</m:t>
        </m:r>
      </m:oMath>
      <w:r>
        <w:rPr>
          <w:rFonts w:eastAsiaTheme="minorEastAsia"/>
          <w:sz w:val="28"/>
          <w:szCs w:val="28"/>
        </w:rPr>
        <w:t xml:space="preserve"> ).</w:t>
      </w:r>
    </w:p>
    <w:p w:rsidR="00BC3E5B" w:rsidRDefault="00930EEE" w:rsidP="00561473">
      <w:pPr>
        <w:rPr>
          <w:rFonts w:eastAsiaTheme="minorEastAsia"/>
          <w:b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=(n-2)∙180°</m:t>
        </m:r>
      </m:oMath>
      <w:r w:rsidR="00BC3E5B">
        <w:rPr>
          <w:rFonts w:eastAsiaTheme="minorEastAsia"/>
          <w:i/>
          <w:sz w:val="28"/>
          <w:szCs w:val="28"/>
        </w:rPr>
        <w:t xml:space="preserve">   </w:t>
      </w:r>
      <w:r w:rsidR="00BC3E5B" w:rsidRPr="00BC3E5B">
        <w:rPr>
          <w:rFonts w:eastAsiaTheme="minorEastAsia"/>
          <w:b/>
          <w:sz w:val="28"/>
          <w:szCs w:val="28"/>
        </w:rPr>
        <w:t>збир свих унутрашњих углова многоугла</w:t>
      </w:r>
    </w:p>
    <w:p w:rsidR="00BC3E5B" w:rsidRDefault="00930EEE" w:rsidP="00561473">
      <w:pPr>
        <w:rPr>
          <w:rFonts w:eastAsiaTheme="minorEastAsia"/>
          <w:b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n(n-3)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="00BC3E5B">
        <w:rPr>
          <w:rFonts w:eastAsiaTheme="minorEastAsia"/>
          <w:sz w:val="28"/>
          <w:szCs w:val="28"/>
        </w:rPr>
        <w:t xml:space="preserve">  </w:t>
      </w:r>
      <w:r w:rsidR="00BC3E5B" w:rsidRPr="00BC3E5B">
        <w:rPr>
          <w:rFonts w:eastAsiaTheme="minorEastAsia"/>
          <w:b/>
          <w:sz w:val="28"/>
          <w:szCs w:val="28"/>
        </w:rPr>
        <w:t>укупан број дијагонала многоугла</w:t>
      </w:r>
    </w:p>
    <w:p w:rsidR="00BC3E5B" w:rsidRDefault="00930EEE" w:rsidP="00561473">
      <w:pPr>
        <w:rPr>
          <w:rFonts w:eastAsiaTheme="minorEastAsia"/>
          <w:b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=n-3</m:t>
        </m:r>
      </m:oMath>
      <w:r w:rsidR="00BC3E5B">
        <w:rPr>
          <w:rFonts w:eastAsiaTheme="minorEastAsia"/>
          <w:sz w:val="28"/>
          <w:szCs w:val="28"/>
        </w:rPr>
        <w:t xml:space="preserve"> </w:t>
      </w:r>
      <w:r w:rsidR="00BC3E5B" w:rsidRPr="00BC3E5B">
        <w:rPr>
          <w:rFonts w:eastAsiaTheme="minorEastAsia"/>
          <w:b/>
          <w:sz w:val="28"/>
          <w:szCs w:val="28"/>
        </w:rPr>
        <w:t>број дијагонала многоугла из једног темена</w:t>
      </w:r>
    </w:p>
    <w:p w:rsidR="00BC3E5B" w:rsidRDefault="00BC3E5B" w:rsidP="0056147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Многоугао коме су све странице међусобно једнаке, а има једнаке унутрашње углове, назива се </w:t>
      </w:r>
      <w:r w:rsidRPr="00BC3E5B">
        <w:rPr>
          <w:rFonts w:eastAsiaTheme="minorEastAsia"/>
          <w:b/>
          <w:sz w:val="28"/>
          <w:szCs w:val="28"/>
        </w:rPr>
        <w:t>ПРАВИЛНИ МНОГОУГАО</w:t>
      </w:r>
      <w:r>
        <w:rPr>
          <w:rFonts w:eastAsiaTheme="minorEastAsia"/>
          <w:sz w:val="28"/>
          <w:szCs w:val="28"/>
        </w:rPr>
        <w:t>.</w:t>
      </w:r>
    </w:p>
    <w:p w:rsidR="00BC3E5B" w:rsidRDefault="00930EEE" w:rsidP="00561473">
      <w:pPr>
        <w:rPr>
          <w:rFonts w:eastAsiaTheme="minorEastAsia"/>
          <w:b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(n-2)∙180°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</m:oMath>
      <w:r w:rsidR="00BC3E5B">
        <w:rPr>
          <w:rFonts w:eastAsiaTheme="minorEastAsia"/>
          <w:i/>
          <w:sz w:val="28"/>
          <w:szCs w:val="28"/>
        </w:rPr>
        <w:t xml:space="preserve">  </w:t>
      </w:r>
      <w:r w:rsidR="00965654">
        <w:rPr>
          <w:rFonts w:eastAsiaTheme="minorEastAsia"/>
          <w:sz w:val="28"/>
          <w:szCs w:val="28"/>
        </w:rPr>
        <w:t xml:space="preserve"> или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=180°-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b>
        </m:sSub>
      </m:oMath>
      <w:r w:rsidR="00965654">
        <w:rPr>
          <w:rFonts w:eastAsiaTheme="minorEastAsia"/>
          <w:sz w:val="28"/>
          <w:szCs w:val="28"/>
        </w:rPr>
        <w:t xml:space="preserve">  </w:t>
      </w:r>
      <w:r w:rsidR="00965654" w:rsidRPr="00965654">
        <w:rPr>
          <w:rFonts w:eastAsiaTheme="minorEastAsia"/>
          <w:b/>
          <w:sz w:val="28"/>
          <w:szCs w:val="28"/>
        </w:rPr>
        <w:t>унутрашњи угао правилног многоугла</w:t>
      </w:r>
    </w:p>
    <w:p w:rsidR="00965654" w:rsidRDefault="00930EEE" w:rsidP="00561473">
      <w:pPr>
        <w:rPr>
          <w:rFonts w:eastAsiaTheme="minorEastAsia"/>
          <w:b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360°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</m:oMath>
      <w:r w:rsidR="00965654">
        <w:rPr>
          <w:rFonts w:eastAsiaTheme="minorEastAsia"/>
          <w:i/>
          <w:sz w:val="28"/>
          <w:szCs w:val="28"/>
        </w:rPr>
        <w:t xml:space="preserve"> </w:t>
      </w:r>
      <w:r w:rsidR="00965654">
        <w:rPr>
          <w:rFonts w:eastAsiaTheme="minorEastAsia"/>
          <w:sz w:val="28"/>
          <w:szCs w:val="28"/>
        </w:rPr>
        <w:t xml:space="preserve"> </w:t>
      </w:r>
      <w:r w:rsidR="00965654" w:rsidRPr="00965654">
        <w:rPr>
          <w:rFonts w:eastAsiaTheme="minorEastAsia"/>
          <w:b/>
          <w:sz w:val="28"/>
          <w:szCs w:val="28"/>
        </w:rPr>
        <w:t>спољашњи угао правилног многоугла</w:t>
      </w:r>
    </w:p>
    <w:p w:rsidR="00965654" w:rsidRDefault="00930EEE" w:rsidP="00561473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360°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b>
        </m:sSub>
      </m:oMath>
      <w:r w:rsidR="00965654">
        <w:rPr>
          <w:rFonts w:eastAsiaTheme="minorEastAsia"/>
          <w:i/>
          <w:sz w:val="28"/>
          <w:szCs w:val="28"/>
        </w:rPr>
        <w:t xml:space="preserve">  </w:t>
      </w:r>
      <w:r w:rsidR="00965654" w:rsidRPr="00965654">
        <w:rPr>
          <w:rFonts w:eastAsiaTheme="minorEastAsia"/>
          <w:b/>
          <w:sz w:val="28"/>
          <w:szCs w:val="28"/>
        </w:rPr>
        <w:t>централни угао правилног многоугла</w:t>
      </w:r>
      <w:r w:rsidR="00965654">
        <w:rPr>
          <w:rFonts w:eastAsiaTheme="minorEastAsia"/>
          <w:sz w:val="28"/>
          <w:szCs w:val="28"/>
        </w:rPr>
        <w:t xml:space="preserve"> једнак је спољашњем углу.</w:t>
      </w:r>
    </w:p>
    <w:p w:rsidR="00965654" w:rsidRDefault="00965654" w:rsidP="0056147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Једнакокраки троугао коме је основица страница правилног многоугла, а краци полупречници описане кружнице, назива се </w:t>
      </w:r>
      <w:r w:rsidRPr="00965654">
        <w:rPr>
          <w:rFonts w:eastAsiaTheme="minorEastAsia"/>
          <w:b/>
          <w:sz w:val="28"/>
          <w:szCs w:val="28"/>
        </w:rPr>
        <w:t>карактеристичним</w:t>
      </w:r>
      <w:r>
        <w:rPr>
          <w:rFonts w:eastAsiaTheme="minorEastAsia"/>
          <w:sz w:val="28"/>
          <w:szCs w:val="28"/>
        </w:rPr>
        <w:t xml:space="preserve"> </w:t>
      </w:r>
      <w:r w:rsidRPr="00965654">
        <w:rPr>
          <w:rFonts w:eastAsiaTheme="minorEastAsia"/>
          <w:b/>
          <w:sz w:val="28"/>
          <w:szCs w:val="28"/>
        </w:rPr>
        <w:t xml:space="preserve">троуглом </w:t>
      </w:r>
      <w:r>
        <w:rPr>
          <w:rFonts w:eastAsiaTheme="minorEastAsia"/>
          <w:sz w:val="28"/>
          <w:szCs w:val="28"/>
        </w:rPr>
        <w:t>правилног многоугла.</w:t>
      </w:r>
    </w:p>
    <w:p w:rsidR="00965654" w:rsidRDefault="00965654" w:rsidP="0056147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Око правилног многоугла може се описати кружница.</w:t>
      </w:r>
    </w:p>
    <w:p w:rsidR="00965654" w:rsidRDefault="00965654" w:rsidP="0056147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 правилни многоугао може се уписати кружница.</w:t>
      </w:r>
    </w:p>
    <w:p w:rsidR="00931BBE" w:rsidRDefault="00965654" w:rsidP="0056147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Сваки правилни многоугао има</w:t>
      </w:r>
      <w:r w:rsidR="00931BBE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n</m:t>
        </m:r>
      </m:oMath>
      <w:r>
        <w:rPr>
          <w:rFonts w:eastAsiaTheme="minorEastAsia"/>
          <w:sz w:val="28"/>
          <w:szCs w:val="28"/>
        </w:rPr>
        <w:t xml:space="preserve"> </w:t>
      </w:r>
      <w:r w:rsidRPr="00931BBE">
        <w:rPr>
          <w:rFonts w:eastAsiaTheme="minorEastAsia"/>
          <w:b/>
          <w:sz w:val="28"/>
          <w:szCs w:val="28"/>
        </w:rPr>
        <w:t>оса симетрија</w:t>
      </w:r>
      <w:r>
        <w:rPr>
          <w:rFonts w:eastAsiaTheme="minorEastAsia"/>
          <w:sz w:val="28"/>
          <w:szCs w:val="28"/>
        </w:rPr>
        <w:t>. То су симетрале страница и симетрале унутрашњих углова. Ако је</w:t>
      </w:r>
      <w:r w:rsidR="00931BBE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n</m:t>
        </m:r>
      </m:oMath>
      <w:r>
        <w:rPr>
          <w:rFonts w:eastAsiaTheme="minorEastAsia"/>
          <w:sz w:val="28"/>
          <w:szCs w:val="28"/>
        </w:rPr>
        <w:t xml:space="preserve"> паран број, онда је тај многоугао и </w:t>
      </w:r>
      <w:r w:rsidRPr="00931BBE">
        <w:rPr>
          <w:rFonts w:eastAsiaTheme="minorEastAsia"/>
          <w:b/>
          <w:sz w:val="28"/>
          <w:szCs w:val="28"/>
        </w:rPr>
        <w:t>централно орјентисан</w:t>
      </w:r>
      <w:r w:rsidR="00931BBE">
        <w:rPr>
          <w:rFonts w:eastAsiaTheme="minorEastAsia"/>
          <w:sz w:val="28"/>
          <w:szCs w:val="28"/>
        </w:rPr>
        <w:t>.</w:t>
      </w:r>
    </w:p>
    <w:p w:rsidR="00931BBE" w:rsidRDefault="00931BBE" w:rsidP="00561473">
      <w:pPr>
        <w:rPr>
          <w:rFonts w:eastAsiaTheme="minorEastAsia"/>
          <w:sz w:val="28"/>
          <w:szCs w:val="28"/>
        </w:rPr>
      </w:pPr>
    </w:p>
    <w:p w:rsidR="00931BBE" w:rsidRDefault="00931BBE" w:rsidP="00931BBE">
      <w:pPr>
        <w:jc w:val="center"/>
        <w:rPr>
          <w:rFonts w:eastAsiaTheme="minorEastAsia"/>
          <w:b/>
          <w:sz w:val="28"/>
          <w:szCs w:val="28"/>
        </w:rPr>
      </w:pPr>
      <w:r w:rsidRPr="00931BBE">
        <w:rPr>
          <w:rFonts w:eastAsiaTheme="minorEastAsia"/>
          <w:b/>
          <w:sz w:val="28"/>
          <w:szCs w:val="28"/>
        </w:rPr>
        <w:t>ОБИМ И ПОВРШИНА МНОГОУГЛА</w:t>
      </w:r>
    </w:p>
    <w:p w:rsidR="00931BBE" w:rsidRDefault="00931BBE" w:rsidP="00931BBE">
      <w:pPr>
        <w:rPr>
          <w:rFonts w:eastAsiaTheme="minorEastAsia"/>
          <w:b/>
          <w:sz w:val="28"/>
          <w:szCs w:val="28"/>
        </w:rPr>
      </w:pPr>
    </w:p>
    <w:p w:rsidR="00931BBE" w:rsidRDefault="00931BBE" w:rsidP="00931BB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Уобичајено је да се обим многоугла означава са </w:t>
      </w:r>
      <m:oMath>
        <m:r>
          <w:rPr>
            <w:rFonts w:ascii="Cambria Math" w:eastAsiaTheme="minorEastAsia" w:hAnsi="Cambria Math"/>
            <w:sz w:val="28"/>
            <w:szCs w:val="28"/>
          </w:rPr>
          <m:t>O</m:t>
        </m:r>
      </m:oMath>
      <w:r>
        <w:rPr>
          <w:rFonts w:eastAsiaTheme="minorEastAsia"/>
          <w:sz w:val="28"/>
          <w:szCs w:val="28"/>
        </w:rPr>
        <w:t xml:space="preserve">, али у многим формулама се користи половина обима, па се из практичних разлога уводи ознака </w:t>
      </w:r>
      <m:oMath>
        <m:r>
          <w:rPr>
            <w:rFonts w:ascii="Cambria Math" w:eastAsiaTheme="minorEastAsia" w:hAnsi="Cambria Math"/>
            <w:sz w:val="28"/>
            <w:szCs w:val="28"/>
          </w:rPr>
          <m:t>s</m:t>
        </m:r>
      </m:oMath>
      <w:r>
        <w:rPr>
          <w:rFonts w:eastAsiaTheme="minorEastAsia"/>
          <w:sz w:val="28"/>
          <w:szCs w:val="28"/>
        </w:rPr>
        <w:t xml:space="preserve">, тако да је </w:t>
      </w:r>
    </w:p>
    <w:p w:rsidR="00931BBE" w:rsidRDefault="00931BBE" w:rsidP="00931BBE">
      <w:pPr>
        <w:jc w:val="center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O=2s</m:t>
        </m:r>
      </m:oMath>
      <w:r>
        <w:rPr>
          <w:rFonts w:eastAsiaTheme="minorEastAsia"/>
          <w:sz w:val="28"/>
          <w:szCs w:val="28"/>
        </w:rPr>
        <w:t xml:space="preserve">   или   </w:t>
      </w:r>
      <m:oMath>
        <m:r>
          <w:rPr>
            <w:rFonts w:ascii="Cambria Math" w:eastAsiaTheme="minorEastAsia" w:hAnsi="Cambria Math"/>
            <w:sz w:val="28"/>
            <w:szCs w:val="28"/>
          </w:rPr>
          <m:t>s=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∙O</m:t>
        </m:r>
      </m:oMath>
    </w:p>
    <w:p w:rsidR="00931BBE" w:rsidRDefault="00931BBE" w:rsidP="00931BBE">
      <w:pPr>
        <w:jc w:val="center"/>
        <w:rPr>
          <w:rFonts w:eastAsiaTheme="minorEastAsia"/>
          <w:sz w:val="28"/>
          <w:szCs w:val="28"/>
        </w:rPr>
      </w:pPr>
    </w:p>
    <w:p w:rsidR="00931BBE" w:rsidRDefault="00931BBE" w:rsidP="00931BBE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>Ако је</w:t>
      </w:r>
      <w:r w:rsidR="00FD2E53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r>
        <w:rPr>
          <w:rFonts w:eastAsiaTheme="minorEastAsia"/>
          <w:sz w:val="28"/>
          <w:szCs w:val="28"/>
        </w:rPr>
        <w:t xml:space="preserve">  дужина странице правилног многоугла који има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n </m:t>
        </m:r>
      </m:oMath>
      <w:r>
        <w:rPr>
          <w:rFonts w:eastAsiaTheme="minorEastAsia"/>
          <w:sz w:val="28"/>
          <w:szCs w:val="28"/>
        </w:rPr>
        <w:t xml:space="preserve">темена, онда је обим овог многоугла: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O=n∙a</m:t>
        </m:r>
      </m:oMath>
      <w:r>
        <w:rPr>
          <w:rFonts w:eastAsiaTheme="minorEastAsia"/>
          <w:sz w:val="28"/>
          <w:szCs w:val="28"/>
        </w:rPr>
        <w:t xml:space="preserve">  или</w:t>
      </w:r>
      <w:r w:rsidR="00FD2E53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2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s=n∙a</m:t>
        </m:r>
      </m:oMath>
    </w:p>
    <w:p w:rsidR="00FD2E53" w:rsidRDefault="00FD2E53" w:rsidP="00931BB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Површину произвољног правилног многоугла можемо израчунати ако знамо дужину странице и полупречник уписане кружнице.  Следи да је </w:t>
      </w:r>
    </w:p>
    <w:p w:rsidR="00FD2E53" w:rsidRDefault="00FD2E53" w:rsidP="00931BBE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P=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∙n∙a∙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b>
          </m:sSub>
        </m:oMath>
      </m:oMathPara>
    </w:p>
    <w:p w:rsidR="00FD2E53" w:rsidRDefault="00FD2E53" w:rsidP="00931BB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Односно,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О∙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b>
        </m:sSub>
      </m:oMath>
      <w:r>
        <w:rPr>
          <w:rFonts w:eastAsiaTheme="minorEastAsia"/>
          <w:sz w:val="28"/>
          <w:szCs w:val="28"/>
        </w:rPr>
        <w:t xml:space="preserve">  или  </w:t>
      </w:r>
      <m:oMath>
        <m:r>
          <w:rPr>
            <w:rFonts w:ascii="Cambria Math" w:eastAsiaTheme="minorEastAsia" w:hAnsi="Cambria Math"/>
            <w:sz w:val="28"/>
            <w:szCs w:val="28"/>
          </w:rPr>
          <m:t>P=s∙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b>
        </m:sSub>
      </m:oMath>
      <w:r>
        <w:rPr>
          <w:rFonts w:eastAsiaTheme="minorEastAsia"/>
          <w:sz w:val="28"/>
          <w:szCs w:val="28"/>
        </w:rPr>
        <w:t>.</w:t>
      </w:r>
    </w:p>
    <w:p w:rsidR="006E2AB2" w:rsidRDefault="006E2AB2" w:rsidP="00931BBE">
      <w:pPr>
        <w:rPr>
          <w:rFonts w:eastAsiaTheme="minorEastAsia"/>
          <w:sz w:val="28"/>
          <w:szCs w:val="28"/>
        </w:rPr>
      </w:pPr>
    </w:p>
    <w:p w:rsidR="006E2AB2" w:rsidRDefault="006E2AB2" w:rsidP="00931BBE">
      <w:pPr>
        <w:rPr>
          <w:rFonts w:eastAsiaTheme="minorEastAsia"/>
          <w:sz w:val="28"/>
          <w:szCs w:val="28"/>
        </w:rPr>
      </w:pPr>
    </w:p>
    <w:p w:rsidR="006E2AB2" w:rsidRDefault="006E2AB2" w:rsidP="00931BBE">
      <w:pPr>
        <w:rPr>
          <w:rFonts w:eastAsiaTheme="minorEastAsia"/>
          <w:sz w:val="28"/>
          <w:szCs w:val="28"/>
        </w:rPr>
      </w:pPr>
    </w:p>
    <w:p w:rsidR="006E2AB2" w:rsidRDefault="006E2AB2" w:rsidP="00931BBE">
      <w:pPr>
        <w:rPr>
          <w:rFonts w:eastAsiaTheme="minorEastAsia"/>
          <w:sz w:val="28"/>
          <w:szCs w:val="28"/>
        </w:rPr>
      </w:pPr>
    </w:p>
    <w:p w:rsidR="006E2AB2" w:rsidRDefault="006E2AB2" w:rsidP="006E2AB2">
      <w:pPr>
        <w:jc w:val="center"/>
        <w:rPr>
          <w:rFonts w:eastAsiaTheme="minorEastAsia"/>
          <w:b/>
          <w:sz w:val="28"/>
          <w:szCs w:val="28"/>
        </w:rPr>
      </w:pPr>
      <w:r w:rsidRPr="006E2AB2">
        <w:rPr>
          <w:rFonts w:eastAsiaTheme="minorEastAsia"/>
          <w:b/>
          <w:sz w:val="28"/>
          <w:szCs w:val="28"/>
        </w:rPr>
        <w:lastRenderedPageBreak/>
        <w:t>ЈЕДНАКОСТРАНИЧНИ ТРОУГАО</w:t>
      </w:r>
    </w:p>
    <w:p w:rsidR="006E2AB2" w:rsidRDefault="006E2AB2" w:rsidP="006E2AB2">
      <w:pPr>
        <w:jc w:val="right"/>
        <w:rPr>
          <w:rFonts w:eastAsiaTheme="minorEastAsia"/>
          <w:b/>
          <w:sz w:val="28"/>
          <w:szCs w:val="28"/>
        </w:rPr>
      </w:pPr>
    </w:p>
    <w:p w:rsidR="006E2AB2" w:rsidRPr="006E2AB2" w:rsidRDefault="006E2AB2" w:rsidP="006E2AB2">
      <w:pPr>
        <w:jc w:val="right"/>
        <w:rPr>
          <w:rFonts w:eastAsiaTheme="minorEastAsia"/>
          <w:b/>
          <w:sz w:val="28"/>
          <w:szCs w:val="28"/>
        </w:rPr>
      </w:pPr>
    </w:p>
    <w:p w:rsidR="006E2AB2" w:rsidRPr="006E2AB2" w:rsidRDefault="006E2AB2" w:rsidP="006E2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05200" cy="3390900"/>
            <wp:effectExtent l="19050" t="0" r="0" b="0"/>
            <wp:docPr id="2" name="Picture 2" descr="jednakostranični troug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dnakostranični trouga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AB2" w:rsidRDefault="006E2AB2" w:rsidP="006E2AB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a-дужина странице</m:t>
          </m:r>
        </m:oMath>
      </m:oMathPara>
    </w:p>
    <w:p w:rsidR="006E2AB2" w:rsidRPr="006E2AB2" w:rsidRDefault="006E2AB2" w:rsidP="006E2AB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O=3a    обим једнакостраничног троугла</m:t>
          </m:r>
        </m:oMath>
      </m:oMathPara>
    </w:p>
    <w:p w:rsidR="006E2AB2" w:rsidRPr="006E2AB2" w:rsidRDefault="006E2AB2" w:rsidP="006E2AB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P=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      површина једнакостраничног троугла</m:t>
          </m:r>
        </m:oMath>
      </m:oMathPara>
    </w:p>
    <w:p w:rsidR="006E2AB2" w:rsidRPr="006E2AB2" w:rsidRDefault="00930EEE" w:rsidP="006E2AB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</m:t>
              </m:r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      висина једнакостраничног троугла</m:t>
          </m:r>
        </m:oMath>
      </m:oMathPara>
    </w:p>
    <w:p w:rsidR="006E2AB2" w:rsidRPr="00AF7BDC" w:rsidRDefault="00AF7BDC" w:rsidP="006E2AB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R=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</m:t>
              </m:r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      полупречник описане кружнице</m:t>
          </m:r>
        </m:oMath>
      </m:oMathPara>
    </w:p>
    <w:p w:rsidR="00AF7BDC" w:rsidRDefault="00AF7BDC" w:rsidP="006E2AB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r=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</m:t>
              </m:r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6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       полупречник уписане кружнице</m:t>
          </m:r>
        </m:oMath>
      </m:oMathPara>
    </w:p>
    <w:p w:rsidR="00AF7BDC" w:rsidRDefault="00AF7BDC" w:rsidP="006E2AB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F7BDC" w:rsidRPr="00AF7BDC" w:rsidRDefault="00AF7BDC" w:rsidP="00AF7BDC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BD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КВАДРАТ</w:t>
      </w:r>
    </w:p>
    <w:p w:rsidR="006E2AB2" w:rsidRPr="006E2AB2" w:rsidRDefault="00930EEE" w:rsidP="00AF7BDC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0EEE">
        <w:rPr>
          <w:rFonts w:ascii="Times New Roman" w:eastAsia="Times New Roman" w:hAnsi="Times New Roman" w:cs="Times New Roman"/>
          <w:b/>
          <w:sz w:val="24"/>
          <w:szCs w:val="24"/>
        </w:rPr>
        <w:pict>
          <v:rect id="_x0000_i1025" style="width:0;height:0" o:hralign="center" o:hrstd="t" o:hrnoshade="t" o:hr="t" fillcolor="#333" stroked="f"/>
        </w:pict>
      </w:r>
    </w:p>
    <w:p w:rsidR="006E2AB2" w:rsidRPr="006E2AB2" w:rsidRDefault="006E2AB2" w:rsidP="006E2AB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05125" cy="3009900"/>
            <wp:effectExtent l="19050" t="0" r="9525" b="0"/>
            <wp:docPr id="4" name="Picture 4" descr="pravilni četvorougao - kv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avilni četvorougao - kvadra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AB2" w:rsidRPr="00BB4982" w:rsidRDefault="00BB4982" w:rsidP="00AF7BD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O=4a    о</m:t>
          </m:r>
          <m:r>
            <w:rPr>
              <w:rFonts w:ascii="Cambria Math" w:eastAsia="Times New Roman" w:hAnsi="Cambria Math" w:cs="Times New Roman"/>
              <w:sz w:val="24"/>
              <w:szCs w:val="24"/>
              <w:lang/>
            </w:rPr>
            <m:t>бим квадрата</m:t>
          </m:r>
        </m:oMath>
      </m:oMathPara>
    </w:p>
    <w:p w:rsidR="00BB4982" w:rsidRPr="00BB4982" w:rsidRDefault="00BB4982" w:rsidP="00AF7BD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/>
            </w:rPr>
            <m:t>P=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/>
                </w:rPr>
                <m:t>a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/>
            </w:rPr>
            <m:t xml:space="preserve">       површина квадрата</m:t>
          </m:r>
        </m:oMath>
      </m:oMathPara>
    </w:p>
    <w:p w:rsidR="00BB4982" w:rsidRPr="00BB4982" w:rsidRDefault="00BB4982" w:rsidP="00AF7BD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/>
            </w:rPr>
            <m:t>d=a</m:t>
          </m:r>
          <m:rad>
            <m:radPr>
              <m:degHide m:val="on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/>
                </w:rPr>
                <m:t>2</m:t>
              </m:r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  <w:lang/>
            </w:rPr>
            <m:t xml:space="preserve">  дијагонала квадрата</m:t>
          </m:r>
        </m:oMath>
      </m:oMathPara>
    </w:p>
    <w:p w:rsidR="00BB4982" w:rsidRDefault="00BB4982" w:rsidP="00AF7BD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/>
            </w:rPr>
            <m:t>R=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/>
                </w:rPr>
                <m:t>a</m:t>
              </m:r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/>
            </w:rPr>
            <m:t xml:space="preserve">      полупречник описане кружнице   </m:t>
          </m:r>
        </m:oMath>
      </m:oMathPara>
    </w:p>
    <w:p w:rsidR="00BB4982" w:rsidRDefault="00BB4982" w:rsidP="00AF7BD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/>
            </w:rPr>
            <m:t>r=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/>
                </w:rPr>
                <m:t>a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/>
            </w:rPr>
            <m:t xml:space="preserve">     полупречник уписане кружнице</m:t>
          </m:r>
        </m:oMath>
      </m:oMathPara>
    </w:p>
    <w:p w:rsidR="00BB4982" w:rsidRDefault="00BB4982" w:rsidP="00AF7BD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/>
        </w:rPr>
      </w:pPr>
    </w:p>
    <w:p w:rsidR="00BB4982" w:rsidRDefault="00BB4982" w:rsidP="00AF7BD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/>
        </w:rPr>
      </w:pPr>
    </w:p>
    <w:p w:rsidR="00BB4982" w:rsidRDefault="00BB4982" w:rsidP="00AF7BD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/>
        </w:rPr>
      </w:pPr>
    </w:p>
    <w:p w:rsidR="00BB4982" w:rsidRDefault="00BB4982" w:rsidP="00AF7BD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/>
        </w:rPr>
      </w:pPr>
    </w:p>
    <w:p w:rsidR="00BB4982" w:rsidRDefault="00BB4982" w:rsidP="00AF7BD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/>
        </w:rPr>
      </w:pPr>
    </w:p>
    <w:p w:rsidR="00BB4982" w:rsidRDefault="00BB4982" w:rsidP="00AF7BD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/>
        </w:rPr>
      </w:pPr>
    </w:p>
    <w:p w:rsidR="00BB4982" w:rsidRDefault="00BB4982" w:rsidP="00AF7BD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/>
        </w:rPr>
      </w:pPr>
    </w:p>
    <w:p w:rsidR="00BB4982" w:rsidRPr="00BB4982" w:rsidRDefault="00BB4982" w:rsidP="00AF7BD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/>
        </w:rPr>
      </w:pPr>
    </w:p>
    <w:p w:rsidR="006E2AB2" w:rsidRPr="00BB4982" w:rsidRDefault="00DE3053" w:rsidP="00BB4982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lastRenderedPageBreak/>
        <w:t>ШЕСТОУГАО</w:t>
      </w:r>
    </w:p>
    <w:p w:rsidR="006E2AB2" w:rsidRPr="00DE3053" w:rsidRDefault="006E2AB2" w:rsidP="006E2AB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6E2AB2" w:rsidRPr="006E2AB2" w:rsidRDefault="006E2AB2" w:rsidP="006E2AB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00450" cy="3733800"/>
            <wp:effectExtent l="19050" t="0" r="0" b="0"/>
            <wp:docPr id="8" name="Picture 8" descr="pravilni šestoug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avilni šestouga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AB2" w:rsidRPr="00DE3053" w:rsidRDefault="00DE3053" w:rsidP="00DE305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/>
            </w:rPr>
            <m:t>O=6a    о</m:t>
          </m:r>
          <m:r>
            <w:rPr>
              <w:rFonts w:ascii="Cambria Math" w:eastAsia="Times New Roman" w:hAnsi="Cambria Math" w:cs="Times New Roman"/>
              <w:sz w:val="24"/>
              <w:szCs w:val="24"/>
              <w:lang/>
            </w:rPr>
            <m:t>бим шестоугла</m:t>
          </m:r>
        </m:oMath>
      </m:oMathPara>
    </w:p>
    <w:p w:rsidR="00DE3053" w:rsidRPr="00DE3053" w:rsidRDefault="00DE3053" w:rsidP="00DE305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/>
            </w:rPr>
            <m:t>P=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/>
                </w:rPr>
                <m:t>3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/>
                    </w:rPr>
                    <m:t>2</m:t>
                  </m:r>
                </m:sup>
              </m:sSup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/>
            </w:rPr>
            <m:t xml:space="preserve">       површина шестоугла</m:t>
          </m:r>
        </m:oMath>
      </m:oMathPara>
    </w:p>
    <w:p w:rsidR="00DE3053" w:rsidRPr="00DE3053" w:rsidRDefault="00DE3053" w:rsidP="00DE305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/>
            </w:rPr>
            <m:t>R=a     полупречник описане кружнице</m:t>
          </m:r>
        </m:oMath>
      </m:oMathPara>
    </w:p>
    <w:p w:rsidR="00DE3053" w:rsidRPr="00DE3053" w:rsidRDefault="00DE3053" w:rsidP="00DE305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/>
            </w:rPr>
            <m:t xml:space="preserve">r=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/>
                </w:rPr>
                <m:t>a</m:t>
              </m:r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/>
            </w:rPr>
            <m:t xml:space="preserve">     полупречник уписане кружнице</m:t>
          </m:r>
        </m:oMath>
      </m:oMathPara>
    </w:p>
    <w:p w:rsidR="00DE3053" w:rsidRPr="00DE3053" w:rsidRDefault="00DE3053" w:rsidP="00DE305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/>
                </w:rPr>
                <m:t>v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/>
            </w:rPr>
            <m:t>=2a     већа дијгонала шестоугла</m:t>
          </m:r>
        </m:oMath>
      </m:oMathPara>
    </w:p>
    <w:p w:rsidR="00DE3053" w:rsidRDefault="00DE3053" w:rsidP="00DE305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/>
                </w:rPr>
                <m:t>m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/>
            </w:rPr>
            <m:t>=a</m:t>
          </m:r>
          <m:rad>
            <m:radPr>
              <m:degHide m:val="on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/>
                </w:rPr>
                <m:t>3</m:t>
              </m:r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  <w:lang/>
            </w:rPr>
            <m:t xml:space="preserve">     м</m:t>
          </m:r>
          <m:r>
            <w:rPr>
              <w:rFonts w:ascii="Cambria Math" w:eastAsia="Times New Roman" w:hAnsi="Cambria Math" w:cs="Times New Roman"/>
              <w:sz w:val="24"/>
              <w:szCs w:val="24"/>
              <w:lang/>
            </w:rPr>
            <m:t xml:space="preserve">ања 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/>
                </w:rPr>
                <m:t>краћа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/>
            </w:rPr>
            <m:t xml:space="preserve"> дијагонала шестоугла</m:t>
          </m:r>
        </m:oMath>
      </m:oMathPara>
    </w:p>
    <w:p w:rsidR="00271827" w:rsidRDefault="00271827" w:rsidP="00DE305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/>
        </w:rPr>
      </w:pPr>
    </w:p>
    <w:p w:rsidR="00271827" w:rsidRDefault="00271827" w:rsidP="00DE305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/>
        </w:rPr>
      </w:pPr>
    </w:p>
    <w:p w:rsidR="00271827" w:rsidRPr="00271827" w:rsidRDefault="00271827" w:rsidP="00DE305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/>
        </w:rPr>
      </w:pPr>
    </w:p>
    <w:p w:rsidR="00271827" w:rsidRDefault="00271827" w:rsidP="00DE305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/>
        </w:rPr>
      </w:pPr>
    </w:p>
    <w:p w:rsidR="00271827" w:rsidRDefault="00271827" w:rsidP="00DE305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lastRenderedPageBreak/>
        <w:t>ДОМАЋИ ЗАДАТАК:</w:t>
      </w:r>
    </w:p>
    <w:p w:rsidR="00271827" w:rsidRDefault="00271827" w:rsidP="00DE305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>-ОСНОВНИ НИВО:</w:t>
      </w:r>
    </w:p>
    <w:p w:rsidR="00271827" w:rsidRDefault="00271827" w:rsidP="00DE305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Израчунај обим, повр</w:t>
      </w:r>
      <w:r w:rsidR="00C97789">
        <w:rPr>
          <w:rFonts w:ascii="Times New Roman" w:eastAsia="Times New Roman" w:hAnsi="Times New Roman" w:cs="Times New Roman"/>
          <w:sz w:val="24"/>
          <w:szCs w:val="24"/>
          <w:lang/>
        </w:rPr>
        <w:t>шину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, већу и мању дијагоналу правилног шестоугла, ако је дужина странице </w:t>
      </w:r>
      <m:oMath>
        <m:r>
          <w:rPr>
            <w:rFonts w:ascii="Cambria Math" w:eastAsia="Times New Roman" w:hAnsi="Cambria Math" w:cs="Times New Roman"/>
            <w:sz w:val="24"/>
            <w:szCs w:val="24"/>
            <w:lang/>
          </w:rPr>
          <m:t>a=6cm.</m:t>
        </m:r>
      </m:oMath>
    </w:p>
    <w:p w:rsidR="00271827" w:rsidRDefault="00271827" w:rsidP="00DE305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71827">
        <w:rPr>
          <w:rFonts w:ascii="Times New Roman" w:eastAsia="Times New Roman" w:hAnsi="Times New Roman" w:cs="Times New Roman"/>
          <w:b/>
          <w:sz w:val="24"/>
          <w:szCs w:val="24"/>
          <w:lang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Израчунај унутрашњи угао правилног двадесетоугла.</w:t>
      </w:r>
    </w:p>
    <w:p w:rsidR="00271827" w:rsidRDefault="00271827" w:rsidP="00DE305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271827">
        <w:rPr>
          <w:rFonts w:ascii="Times New Roman" w:eastAsia="Times New Roman" w:hAnsi="Times New Roman" w:cs="Times New Roman"/>
          <w:b/>
          <w:sz w:val="24"/>
          <w:szCs w:val="24"/>
          <w:lang/>
        </w:rPr>
        <w:t>-СРЕДЊИ НИВО:</w:t>
      </w:r>
    </w:p>
    <w:p w:rsidR="00271827" w:rsidRDefault="00271827" w:rsidP="00DE305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Који правилни многоугао има унутрашњи угао девет пута већи од централног угла?</w:t>
      </w:r>
    </w:p>
    <w:p w:rsidR="00271827" w:rsidRDefault="00271827" w:rsidP="00DE305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BC77D6">
        <w:rPr>
          <w:rFonts w:ascii="Times New Roman" w:eastAsia="Times New Roman" w:hAnsi="Times New Roman" w:cs="Times New Roman"/>
          <w:b/>
          <w:sz w:val="24"/>
          <w:szCs w:val="24"/>
          <w:lang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У круг пречника</w:t>
      </w:r>
      <m:oMath>
        <m:r>
          <w:rPr>
            <w:rFonts w:ascii="Cambria Math" w:eastAsia="Times New Roman" w:hAnsi="Cambria Math" w:cs="Times New Roman"/>
            <w:sz w:val="24"/>
            <w:szCs w:val="24"/>
            <w:lang/>
          </w:rPr>
          <m:t xml:space="preserve"> 5 cm</m:t>
        </m:r>
      </m:oMath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уписан је квадрат. Израчунај површину тог квадрата.</w:t>
      </w:r>
    </w:p>
    <w:p w:rsidR="0031624E" w:rsidRDefault="0031624E" w:rsidP="00DE305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31624E">
        <w:rPr>
          <w:rFonts w:ascii="Times New Roman" w:eastAsia="Times New Roman" w:hAnsi="Times New Roman" w:cs="Times New Roman"/>
          <w:b/>
          <w:sz w:val="24"/>
          <w:szCs w:val="24"/>
          <w:lang/>
        </w:rPr>
        <w:t>-НАПРЕДНИ НИВО</w:t>
      </w:r>
    </w:p>
    <w:p w:rsidR="0031624E" w:rsidRDefault="00BC77D6" w:rsidP="00DE305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1. </w:t>
      </w:r>
      <w:r w:rsidR="00833C4E">
        <w:rPr>
          <w:rFonts w:ascii="Times New Roman" w:eastAsia="Times New Roman" w:hAnsi="Times New Roman" w:cs="Times New Roman"/>
          <w:sz w:val="24"/>
          <w:szCs w:val="24"/>
          <w:lang/>
        </w:rPr>
        <w:t xml:space="preserve">Збир свих унутрашњих и свих спољашњих углова правилног многоугла износи </w:t>
      </w:r>
      <m:oMath>
        <m:r>
          <w:rPr>
            <w:rFonts w:ascii="Cambria Math" w:eastAsia="Times New Roman" w:hAnsi="Cambria Math" w:cs="Times New Roman"/>
            <w:sz w:val="24"/>
            <w:szCs w:val="24"/>
            <w:lang/>
          </w:rPr>
          <m:t>2700°</m:t>
        </m:r>
      </m:oMath>
      <w:r w:rsidR="00833C4E">
        <w:rPr>
          <w:rFonts w:ascii="Times New Roman" w:eastAsia="Times New Roman" w:hAnsi="Times New Roman" w:cs="Times New Roman"/>
          <w:sz w:val="24"/>
          <w:szCs w:val="24"/>
          <w:lang/>
        </w:rPr>
        <w:t>. Израчунај унутрашњи и спољашњи угао тог многоугла. Колико он има дијагонала?</w:t>
      </w:r>
    </w:p>
    <w:p w:rsidR="00BC77D6" w:rsidRDefault="00BC77D6" w:rsidP="00DE305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2. </w:t>
      </w:r>
      <w:r w:rsidR="00833C4E">
        <w:rPr>
          <w:rFonts w:ascii="Times New Roman" w:eastAsia="Times New Roman" w:hAnsi="Times New Roman" w:cs="Times New Roman"/>
          <w:sz w:val="24"/>
          <w:szCs w:val="24"/>
          <w:lang/>
        </w:rPr>
        <w:t xml:space="preserve">Правилан шестоугао описан је око кружнице пречника </w:t>
      </w:r>
      <m:oMath>
        <m:r>
          <w:rPr>
            <w:rFonts w:ascii="Cambria Math" w:eastAsia="Times New Roman" w:hAnsi="Cambria Math" w:cs="Times New Roman"/>
            <w:sz w:val="24"/>
            <w:szCs w:val="24"/>
            <w:lang/>
          </w:rPr>
          <m:t>4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/>
              </w:rPr>
              <m:t>3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  <w:lang/>
          </w:rPr>
          <m:t xml:space="preserve"> cm</m:t>
        </m:r>
      </m:oMath>
      <w:r w:rsidR="00833C4E">
        <w:rPr>
          <w:rFonts w:ascii="Times New Roman" w:eastAsia="Times New Roman" w:hAnsi="Times New Roman" w:cs="Times New Roman"/>
          <w:sz w:val="24"/>
          <w:szCs w:val="24"/>
          <w:lang/>
        </w:rPr>
        <w:t>. Израчунај површину, већу и мању дијагоналу овог шестоугла.</w:t>
      </w:r>
    </w:p>
    <w:p w:rsidR="00833C4E" w:rsidRDefault="00833C4E" w:rsidP="00DE305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33C4E">
        <w:rPr>
          <w:rFonts w:ascii="Times New Roman" w:eastAsia="Times New Roman" w:hAnsi="Times New Roman" w:cs="Times New Roman"/>
          <w:b/>
          <w:sz w:val="24"/>
          <w:szCs w:val="24"/>
          <w:u w:val="single"/>
          <w:lang/>
        </w:rPr>
        <w:t>Напомена:</w:t>
      </w:r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Бирате произвољно ниво који ћете радити за домаћи у односу на оцену коју имате или ка којој тежите. Дакле, радите само задатке из оног нивоа који изаберете. </w:t>
      </w:r>
    </w:p>
    <w:p w:rsidR="00833C4E" w:rsidRDefault="00833C4E" w:rsidP="00DE305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Домаћи послати до </w:t>
      </w:r>
      <w:r w:rsidR="004A6EA6">
        <w:rPr>
          <w:rFonts w:ascii="Times New Roman" w:eastAsia="Times New Roman" w:hAnsi="Times New Roman" w:cs="Times New Roman"/>
          <w:sz w:val="24"/>
          <w:szCs w:val="24"/>
          <w:lang/>
        </w:rPr>
        <w:t xml:space="preserve">26.03.2020. на e-mail </w:t>
      </w:r>
      <w:hyperlink r:id="rId7" w:history="1">
        <w:r w:rsidR="004A6EA6" w:rsidRPr="00A270AB">
          <w:rPr>
            <w:rStyle w:val="Hyperlink"/>
            <w:rFonts w:ascii="Times New Roman" w:eastAsia="Times New Roman" w:hAnsi="Times New Roman" w:cs="Times New Roman"/>
            <w:sz w:val="24"/>
            <w:szCs w:val="24"/>
            <w:lang/>
          </w:rPr>
          <w:t>matematikaklupci@gmail.com</w:t>
        </w:r>
      </w:hyperlink>
      <w:r w:rsidR="004A6EA6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C97789" w:rsidRDefault="00C97789" w:rsidP="00DE305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97789" w:rsidRPr="00C97789" w:rsidRDefault="00C97789" w:rsidP="00DE305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Овде имате издвојене све важне дефиниције и формуле из области многоугла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, све смо то већ радили на часовима, издвојила сам само да бисте имали све на једном месту или у случају да неко није стигао у школи несто да запише.</w:t>
      </w:r>
    </w:p>
    <w:sectPr w:rsidR="00C97789" w:rsidRPr="00C97789" w:rsidSect="002A770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1473"/>
    <w:rsid w:val="00271827"/>
    <w:rsid w:val="002A7707"/>
    <w:rsid w:val="0031624E"/>
    <w:rsid w:val="004A6EA6"/>
    <w:rsid w:val="00561473"/>
    <w:rsid w:val="006E2AB2"/>
    <w:rsid w:val="00833C4E"/>
    <w:rsid w:val="00930EEE"/>
    <w:rsid w:val="00931BBE"/>
    <w:rsid w:val="00965654"/>
    <w:rsid w:val="00AF7BDC"/>
    <w:rsid w:val="00BB4982"/>
    <w:rsid w:val="00BC3E5B"/>
    <w:rsid w:val="00BC77D6"/>
    <w:rsid w:val="00C97789"/>
    <w:rsid w:val="00DE3053"/>
    <w:rsid w:val="00FD2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707"/>
  </w:style>
  <w:style w:type="paragraph" w:styleId="Heading3">
    <w:name w:val="heading 3"/>
    <w:basedOn w:val="Normal"/>
    <w:link w:val="Heading3Char"/>
    <w:uiPriority w:val="9"/>
    <w:qFormat/>
    <w:rsid w:val="006E2A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14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47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E2AB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ell">
    <w:name w:val="well"/>
    <w:basedOn w:val="Normal"/>
    <w:rsid w:val="006E2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6E2AB2"/>
  </w:style>
  <w:style w:type="character" w:customStyle="1" w:styleId="mjxassistivemathml">
    <w:name w:val="mjx_assistive_mathml"/>
    <w:basedOn w:val="DefaultParagraphFont"/>
    <w:rsid w:val="006E2AB2"/>
  </w:style>
  <w:style w:type="character" w:customStyle="1" w:styleId="mo">
    <w:name w:val="mo"/>
    <w:basedOn w:val="DefaultParagraphFont"/>
    <w:rsid w:val="006E2AB2"/>
  </w:style>
  <w:style w:type="character" w:customStyle="1" w:styleId="mn">
    <w:name w:val="mn"/>
    <w:basedOn w:val="DefaultParagraphFont"/>
    <w:rsid w:val="006E2AB2"/>
  </w:style>
  <w:style w:type="character" w:customStyle="1" w:styleId="msqrt">
    <w:name w:val="msqrt"/>
    <w:basedOn w:val="DefaultParagraphFont"/>
    <w:rsid w:val="006E2AB2"/>
  </w:style>
  <w:style w:type="character" w:styleId="Hyperlink">
    <w:name w:val="Hyperlink"/>
    <w:basedOn w:val="DefaultParagraphFont"/>
    <w:uiPriority w:val="99"/>
    <w:unhideWhenUsed/>
    <w:rsid w:val="004A6E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1883">
              <w:marLeft w:val="0"/>
              <w:marRight w:val="0"/>
              <w:marTop w:val="0"/>
              <w:marBottom w:val="300"/>
              <w:divBdr>
                <w:top w:val="single" w:sz="6" w:space="11" w:color="337AB7"/>
                <w:left w:val="single" w:sz="6" w:space="11" w:color="337AB7"/>
                <w:bottom w:val="single" w:sz="6" w:space="11" w:color="337AB7"/>
                <w:right w:val="single" w:sz="6" w:space="11" w:color="337AB7"/>
              </w:divBdr>
              <w:divsChild>
                <w:div w:id="296494091">
                  <w:marLeft w:val="-225"/>
                  <w:marRight w:val="-225"/>
                  <w:marTop w:val="0"/>
                  <w:marBottom w:val="225"/>
                  <w:divBdr>
                    <w:top w:val="none" w:sz="0" w:space="8" w:color="337AB7"/>
                    <w:left w:val="none" w:sz="0" w:space="11" w:color="337AB7"/>
                    <w:bottom w:val="single" w:sz="6" w:space="8" w:color="337AB7"/>
                    <w:right w:val="none" w:sz="0" w:space="11" w:color="337AB7"/>
                  </w:divBdr>
                </w:div>
                <w:div w:id="205757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0767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01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3049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3684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080306">
              <w:marLeft w:val="0"/>
              <w:marRight w:val="0"/>
              <w:marTop w:val="0"/>
              <w:marBottom w:val="300"/>
              <w:divBdr>
                <w:top w:val="single" w:sz="6" w:space="11" w:color="337AB7"/>
                <w:left w:val="single" w:sz="6" w:space="11" w:color="337AB7"/>
                <w:bottom w:val="single" w:sz="6" w:space="11" w:color="337AB7"/>
                <w:right w:val="single" w:sz="6" w:space="11" w:color="337AB7"/>
              </w:divBdr>
              <w:divsChild>
                <w:div w:id="73673122">
                  <w:marLeft w:val="-225"/>
                  <w:marRight w:val="-225"/>
                  <w:marTop w:val="0"/>
                  <w:marBottom w:val="225"/>
                  <w:divBdr>
                    <w:top w:val="none" w:sz="0" w:space="8" w:color="337AB7"/>
                    <w:left w:val="none" w:sz="0" w:space="11" w:color="337AB7"/>
                    <w:bottom w:val="single" w:sz="6" w:space="8" w:color="337AB7"/>
                    <w:right w:val="none" w:sz="0" w:space="11" w:color="337AB7"/>
                  </w:divBdr>
                </w:div>
                <w:div w:id="709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4025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573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794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1000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2163">
              <w:marLeft w:val="0"/>
              <w:marRight w:val="0"/>
              <w:marTop w:val="0"/>
              <w:marBottom w:val="300"/>
              <w:divBdr>
                <w:top w:val="single" w:sz="6" w:space="11" w:color="337AB7"/>
                <w:left w:val="single" w:sz="6" w:space="11" w:color="337AB7"/>
                <w:bottom w:val="single" w:sz="6" w:space="11" w:color="337AB7"/>
                <w:right w:val="single" w:sz="6" w:space="11" w:color="337AB7"/>
              </w:divBdr>
              <w:divsChild>
                <w:div w:id="836262366">
                  <w:marLeft w:val="-225"/>
                  <w:marRight w:val="-225"/>
                  <w:marTop w:val="0"/>
                  <w:marBottom w:val="225"/>
                  <w:divBdr>
                    <w:top w:val="none" w:sz="0" w:space="8" w:color="337AB7"/>
                    <w:left w:val="none" w:sz="0" w:space="11" w:color="337AB7"/>
                    <w:bottom w:val="single" w:sz="6" w:space="8" w:color="337AB7"/>
                    <w:right w:val="none" w:sz="0" w:space="11" w:color="337AB7"/>
                  </w:divBdr>
                </w:div>
                <w:div w:id="16591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231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556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66021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4442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2116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3724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64465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7855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8480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451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8763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829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70046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3218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tematikaklupc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2020-03-23T12:40:00Z</dcterms:created>
  <dcterms:modified xsi:type="dcterms:W3CDTF">2020-03-24T10:47:00Z</dcterms:modified>
</cp:coreProperties>
</file>