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2E63">
      <w:pPr>
        <w:rPr>
          <w:lang/>
        </w:rPr>
      </w:pPr>
      <w:r>
        <w:rPr>
          <w:lang/>
        </w:rPr>
        <w:t>Рад успешније припреме за полагање завршног испита попуните следеће табеле и одговоре пошаљите на мејл  milenija1501@gmail.</w:t>
      </w:r>
      <w:r>
        <w:rPr>
          <w:lang/>
        </w:rPr>
        <w:t>c</w:t>
      </w:r>
      <w:r>
        <w:rPr>
          <w:lang/>
        </w:rPr>
        <w:t xml:space="preserve">om до суботе, 21. 3. 2020. </w:t>
      </w:r>
    </w:p>
    <w:p w:rsidR="00AF2E63" w:rsidRDefault="00AF2E63">
      <w:pPr>
        <w:rPr>
          <w:lang/>
        </w:rPr>
      </w:pPr>
      <w:r>
        <w:rPr>
          <w:lang/>
        </w:rPr>
        <w:t>Попуњавајући дату табелу , систематизоваћеш књижевна дела у седмом разреду.</w:t>
      </w:r>
    </w:p>
    <w:tbl>
      <w:tblPr>
        <w:tblStyle w:val="TableGrid"/>
        <w:tblW w:w="10890" w:type="dxa"/>
        <w:tblInd w:w="-522" w:type="dxa"/>
        <w:tblLook w:val="04A0"/>
      </w:tblPr>
      <w:tblGrid>
        <w:gridCol w:w="810"/>
        <w:gridCol w:w="2378"/>
        <w:gridCol w:w="3554"/>
        <w:gridCol w:w="1448"/>
        <w:gridCol w:w="1350"/>
        <w:gridCol w:w="1350"/>
      </w:tblGrid>
      <w:tr w:rsidR="00AF2E63" w:rsidTr="00AF2E63">
        <w:tc>
          <w:tcPr>
            <w:tcW w:w="810" w:type="dxa"/>
          </w:tcPr>
          <w:p w:rsidR="00AF2E63" w:rsidRPr="00AF2E63" w:rsidRDefault="00AF2E63">
            <w:pPr>
              <w:rPr>
                <w:sz w:val="18"/>
                <w:szCs w:val="18"/>
                <w:lang/>
              </w:rPr>
            </w:pPr>
            <w:r w:rsidRPr="00AF2E63">
              <w:rPr>
                <w:sz w:val="18"/>
                <w:szCs w:val="18"/>
                <w:lang/>
              </w:rPr>
              <w:t>ред.</w:t>
            </w:r>
          </w:p>
          <w:p w:rsidR="00AF2E63" w:rsidRPr="00AF2E63" w:rsidRDefault="00AF2E63">
            <w:pPr>
              <w:rPr>
                <w:sz w:val="18"/>
                <w:szCs w:val="18"/>
                <w:lang/>
              </w:rPr>
            </w:pPr>
            <w:r w:rsidRPr="00AF2E63">
              <w:rPr>
                <w:sz w:val="18"/>
                <w:szCs w:val="18"/>
                <w:lang/>
              </w:rPr>
              <w:t xml:space="preserve">бр. </w:t>
            </w:r>
          </w:p>
        </w:tc>
        <w:tc>
          <w:tcPr>
            <w:tcW w:w="2378" w:type="dxa"/>
          </w:tcPr>
          <w:p w:rsidR="00AF2E63" w:rsidRPr="00AF2E63" w:rsidRDefault="00AF2E63">
            <w:pPr>
              <w:rPr>
                <w:sz w:val="18"/>
                <w:szCs w:val="18"/>
                <w:lang/>
              </w:rPr>
            </w:pPr>
            <w:r w:rsidRPr="00AF2E63">
              <w:rPr>
                <w:sz w:val="18"/>
                <w:szCs w:val="18"/>
                <w:lang/>
              </w:rPr>
              <w:t>ПИСАЦ</w:t>
            </w:r>
          </w:p>
        </w:tc>
        <w:tc>
          <w:tcPr>
            <w:tcW w:w="3554" w:type="dxa"/>
          </w:tcPr>
          <w:p w:rsidR="00AF2E63" w:rsidRPr="00AF2E63" w:rsidRDefault="00AF2E63">
            <w:pPr>
              <w:rPr>
                <w:sz w:val="18"/>
                <w:szCs w:val="18"/>
                <w:lang/>
              </w:rPr>
            </w:pPr>
            <w:r w:rsidRPr="00AF2E63">
              <w:rPr>
                <w:sz w:val="18"/>
                <w:szCs w:val="18"/>
                <w:lang/>
              </w:rPr>
              <w:t>КЊИЖЕВНО ДЕЛО</w:t>
            </w:r>
          </w:p>
        </w:tc>
        <w:tc>
          <w:tcPr>
            <w:tcW w:w="1448" w:type="dxa"/>
          </w:tcPr>
          <w:p w:rsidR="00AF2E63" w:rsidRPr="00AF2E63" w:rsidRDefault="00AF2E63">
            <w:pPr>
              <w:rPr>
                <w:sz w:val="18"/>
                <w:szCs w:val="18"/>
                <w:lang/>
              </w:rPr>
            </w:pPr>
            <w:r w:rsidRPr="00AF2E63">
              <w:rPr>
                <w:sz w:val="18"/>
                <w:szCs w:val="18"/>
                <w:lang/>
              </w:rPr>
              <w:t>ВРСТА КЊИЖЕВНОСТИ ПРЕМА АУТОРСТВУ</w:t>
            </w:r>
          </w:p>
        </w:tc>
        <w:tc>
          <w:tcPr>
            <w:tcW w:w="1350" w:type="dxa"/>
          </w:tcPr>
          <w:p w:rsidR="00AF2E63" w:rsidRPr="00AF2E63" w:rsidRDefault="00AF2E63">
            <w:pPr>
              <w:rPr>
                <w:sz w:val="18"/>
                <w:szCs w:val="18"/>
                <w:lang/>
              </w:rPr>
            </w:pPr>
            <w:r w:rsidRPr="00AF2E63">
              <w:rPr>
                <w:sz w:val="18"/>
                <w:szCs w:val="18"/>
                <w:lang/>
              </w:rPr>
              <w:t>КЊИЖЕВНИ РОД</w:t>
            </w:r>
          </w:p>
        </w:tc>
        <w:tc>
          <w:tcPr>
            <w:tcW w:w="1350" w:type="dxa"/>
          </w:tcPr>
          <w:p w:rsidR="00AF2E63" w:rsidRPr="00AF2E63" w:rsidRDefault="00AF2E63">
            <w:pPr>
              <w:rPr>
                <w:sz w:val="18"/>
                <w:szCs w:val="18"/>
                <w:lang/>
              </w:rPr>
            </w:pPr>
            <w:r w:rsidRPr="00AF2E63">
              <w:rPr>
                <w:sz w:val="18"/>
                <w:szCs w:val="18"/>
                <w:lang/>
              </w:rPr>
              <w:t>КЊИЖЕВНА ВРСТА</w:t>
            </w: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Небо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Песник и месец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Симонида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Манасија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Светогорски дани и ноћи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Плава гробница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Међу својима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Крвава бајка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Плави чуперак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Волео  сам Вас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Бисерне очи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Стрепња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Ветар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Подне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Посленичке народне лирске песме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Кујунџија и хитропреља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Љубавни растанак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Кањош Мацедоновић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Живот и прикљученија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Прича о кмету Симану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F2E63">
            <w:pPr>
              <w:rPr>
                <w:lang/>
              </w:rPr>
            </w:pPr>
            <w:r>
              <w:rPr>
                <w:lang/>
              </w:rPr>
              <w:t>Мртво море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Чиновникова смтрт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Јабука на друму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Стара породична кућа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Потера за пејзажима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Дневник Ане Франк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Мали Принц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Хајдук Станко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Поп Ћира и поп Спира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Свети Сава у књижевности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Писмо игуману Спиридону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Епске народне песме покосовског тематског круга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Диоба Јакшића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Епске народне песме о хајдуцима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Мали Радојица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Епске народне песме о ускоцим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Иво сенковић и ага од Рибника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Златна јабука и децвет пауница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Пословице, питалице, загонетке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Покондирена тиква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Власт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  <w:tr w:rsidR="00AF2E63" w:rsidTr="00AF2E63">
        <w:tc>
          <w:tcPr>
            <w:tcW w:w="810" w:type="dxa"/>
          </w:tcPr>
          <w:p w:rsidR="00AF2E63" w:rsidRPr="00AF2E63" w:rsidRDefault="00AF2E63" w:rsidP="00AF2E63">
            <w:pPr>
              <w:pStyle w:val="ListParagraph"/>
              <w:numPr>
                <w:ilvl w:val="0"/>
                <w:numId w:val="1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3554" w:type="dxa"/>
          </w:tcPr>
          <w:p w:rsidR="00AF2E63" w:rsidRDefault="00A946A0">
            <w:pPr>
              <w:rPr>
                <w:lang/>
              </w:rPr>
            </w:pPr>
            <w:r>
              <w:rPr>
                <w:lang/>
              </w:rPr>
              <w:t>Бој на Косову</w:t>
            </w:r>
          </w:p>
        </w:tc>
        <w:tc>
          <w:tcPr>
            <w:tcW w:w="1448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  <w:tc>
          <w:tcPr>
            <w:tcW w:w="1350" w:type="dxa"/>
          </w:tcPr>
          <w:p w:rsidR="00AF2E63" w:rsidRDefault="00AF2E63">
            <w:pPr>
              <w:rPr>
                <w:lang/>
              </w:rPr>
            </w:pPr>
          </w:p>
        </w:tc>
      </w:tr>
    </w:tbl>
    <w:p w:rsidR="00A946A0" w:rsidRDefault="00A946A0">
      <w:pPr>
        <w:rPr>
          <w:lang/>
        </w:rPr>
      </w:pPr>
    </w:p>
    <w:p w:rsidR="00A946A0" w:rsidRDefault="00A946A0" w:rsidP="00A946A0">
      <w:pPr>
        <w:rPr>
          <w:lang/>
        </w:rPr>
      </w:pPr>
      <w:r>
        <w:rPr>
          <w:lang/>
        </w:rPr>
        <w:lastRenderedPageBreak/>
        <w:t>Попуњавајући дату табелу , систематизоваћеш књижевна дела у осмом  разреду.</w:t>
      </w:r>
    </w:p>
    <w:tbl>
      <w:tblPr>
        <w:tblStyle w:val="TableGrid"/>
        <w:tblW w:w="10890" w:type="dxa"/>
        <w:tblInd w:w="-522" w:type="dxa"/>
        <w:tblLook w:val="04A0"/>
      </w:tblPr>
      <w:tblGrid>
        <w:gridCol w:w="810"/>
        <w:gridCol w:w="2378"/>
        <w:gridCol w:w="3554"/>
        <w:gridCol w:w="1448"/>
        <w:gridCol w:w="1350"/>
        <w:gridCol w:w="1350"/>
      </w:tblGrid>
      <w:tr w:rsidR="00A946A0" w:rsidTr="00067265">
        <w:tc>
          <w:tcPr>
            <w:tcW w:w="810" w:type="dxa"/>
          </w:tcPr>
          <w:p w:rsidR="00A946A0" w:rsidRPr="00AF2E63" w:rsidRDefault="00A946A0" w:rsidP="00067265">
            <w:pPr>
              <w:rPr>
                <w:sz w:val="18"/>
                <w:szCs w:val="18"/>
                <w:lang/>
              </w:rPr>
            </w:pPr>
            <w:r w:rsidRPr="00AF2E63">
              <w:rPr>
                <w:sz w:val="18"/>
                <w:szCs w:val="18"/>
                <w:lang/>
              </w:rPr>
              <w:t>ред.</w:t>
            </w:r>
          </w:p>
          <w:p w:rsidR="00A946A0" w:rsidRPr="00AF2E63" w:rsidRDefault="00A946A0" w:rsidP="00067265">
            <w:pPr>
              <w:rPr>
                <w:sz w:val="18"/>
                <w:szCs w:val="18"/>
                <w:lang/>
              </w:rPr>
            </w:pPr>
            <w:r w:rsidRPr="00AF2E63">
              <w:rPr>
                <w:sz w:val="18"/>
                <w:szCs w:val="18"/>
                <w:lang/>
              </w:rPr>
              <w:t xml:space="preserve">бр. </w:t>
            </w:r>
          </w:p>
        </w:tc>
        <w:tc>
          <w:tcPr>
            <w:tcW w:w="2378" w:type="dxa"/>
          </w:tcPr>
          <w:p w:rsidR="00A946A0" w:rsidRPr="00AF2E63" w:rsidRDefault="00A946A0" w:rsidP="00067265">
            <w:pPr>
              <w:rPr>
                <w:sz w:val="18"/>
                <w:szCs w:val="18"/>
                <w:lang/>
              </w:rPr>
            </w:pPr>
            <w:r w:rsidRPr="00AF2E63">
              <w:rPr>
                <w:sz w:val="18"/>
                <w:szCs w:val="18"/>
                <w:lang/>
              </w:rPr>
              <w:t>ПИСАЦ</w:t>
            </w:r>
          </w:p>
        </w:tc>
        <w:tc>
          <w:tcPr>
            <w:tcW w:w="3554" w:type="dxa"/>
          </w:tcPr>
          <w:p w:rsidR="00A946A0" w:rsidRPr="00AF2E63" w:rsidRDefault="00A946A0" w:rsidP="00067265">
            <w:pPr>
              <w:rPr>
                <w:sz w:val="18"/>
                <w:szCs w:val="18"/>
                <w:lang/>
              </w:rPr>
            </w:pPr>
            <w:r w:rsidRPr="00AF2E63">
              <w:rPr>
                <w:sz w:val="18"/>
                <w:szCs w:val="18"/>
                <w:lang/>
              </w:rPr>
              <w:t>КЊИЖЕВНО ДЕЛО</w:t>
            </w:r>
          </w:p>
        </w:tc>
        <w:tc>
          <w:tcPr>
            <w:tcW w:w="1448" w:type="dxa"/>
          </w:tcPr>
          <w:p w:rsidR="00A946A0" w:rsidRPr="00AF2E63" w:rsidRDefault="00A946A0" w:rsidP="00067265">
            <w:pPr>
              <w:rPr>
                <w:sz w:val="18"/>
                <w:szCs w:val="18"/>
                <w:lang/>
              </w:rPr>
            </w:pPr>
            <w:r w:rsidRPr="00AF2E63">
              <w:rPr>
                <w:sz w:val="18"/>
                <w:szCs w:val="18"/>
                <w:lang/>
              </w:rPr>
              <w:t>ВРСТА КЊИЖЕВНОСТИ ПРЕМА АУТОРСТВУ</w:t>
            </w:r>
          </w:p>
        </w:tc>
        <w:tc>
          <w:tcPr>
            <w:tcW w:w="1350" w:type="dxa"/>
          </w:tcPr>
          <w:p w:rsidR="00A946A0" w:rsidRPr="00AF2E63" w:rsidRDefault="00A946A0" w:rsidP="00067265">
            <w:pPr>
              <w:rPr>
                <w:sz w:val="18"/>
                <w:szCs w:val="18"/>
                <w:lang/>
              </w:rPr>
            </w:pPr>
            <w:r w:rsidRPr="00AF2E63">
              <w:rPr>
                <w:sz w:val="18"/>
                <w:szCs w:val="18"/>
                <w:lang/>
              </w:rPr>
              <w:t>КЊИЖЕВНИ РОД</w:t>
            </w:r>
          </w:p>
        </w:tc>
        <w:tc>
          <w:tcPr>
            <w:tcW w:w="1350" w:type="dxa"/>
          </w:tcPr>
          <w:p w:rsidR="00A946A0" w:rsidRPr="00AF2E63" w:rsidRDefault="00A946A0" w:rsidP="00067265">
            <w:pPr>
              <w:rPr>
                <w:sz w:val="18"/>
                <w:szCs w:val="18"/>
                <w:lang/>
              </w:rPr>
            </w:pPr>
            <w:r w:rsidRPr="00AF2E63">
              <w:rPr>
                <w:sz w:val="18"/>
                <w:szCs w:val="18"/>
                <w:lang/>
              </w:rPr>
              <w:t>КЊИЖЕВНА ВРСТА</w:t>
            </w: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Отаџбина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Светли гробови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Србија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Ламент над Београдом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Очију твојих да није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Пролетња песма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Ђулићи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Канцонијер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Љубавна песма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Писмо мајци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Љубавне лирске народне песме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Српска дјевојка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Житије Светог Саве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Мемоари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Писма из Италије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Горски вијенац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Пилипенда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Све ће то народ позлатити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Кроз мећаву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Сеобе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Мост на Жепи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Деца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Деобе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О царком достојанству језика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Српски рјечник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О народним певачима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Народне епске песме новијих времена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Почетак буне против дахија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Народне баладе и романсе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Женидба Милића Брјактара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Немушти језик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Грађанин племић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Сумњиво лице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>Ноћ и магла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  <w:tr w:rsidR="00A946A0" w:rsidTr="00067265">
        <w:tc>
          <w:tcPr>
            <w:tcW w:w="810" w:type="dxa"/>
          </w:tcPr>
          <w:p w:rsidR="00A946A0" w:rsidRPr="00AF2E63" w:rsidRDefault="00A946A0" w:rsidP="00A946A0">
            <w:pPr>
              <w:pStyle w:val="ListParagraph"/>
              <w:numPr>
                <w:ilvl w:val="0"/>
                <w:numId w:val="2"/>
              </w:numPr>
              <w:rPr>
                <w:lang/>
              </w:rPr>
            </w:pPr>
          </w:p>
        </w:tc>
        <w:tc>
          <w:tcPr>
            <w:tcW w:w="237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3554" w:type="dxa"/>
          </w:tcPr>
          <w:p w:rsidR="00A946A0" w:rsidRDefault="00A946A0" w:rsidP="00067265">
            <w:pPr>
              <w:rPr>
                <w:lang/>
              </w:rPr>
            </w:pPr>
            <w:r>
              <w:rPr>
                <w:lang/>
              </w:rPr>
              <w:t xml:space="preserve">Ромео и Јулија </w:t>
            </w:r>
          </w:p>
        </w:tc>
        <w:tc>
          <w:tcPr>
            <w:tcW w:w="1448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  <w:tc>
          <w:tcPr>
            <w:tcW w:w="1350" w:type="dxa"/>
          </w:tcPr>
          <w:p w:rsidR="00A946A0" w:rsidRDefault="00A946A0" w:rsidP="00067265">
            <w:pPr>
              <w:rPr>
                <w:lang/>
              </w:rPr>
            </w:pPr>
          </w:p>
        </w:tc>
      </w:tr>
    </w:tbl>
    <w:p w:rsidR="00AF2E63" w:rsidRDefault="00AF2E63">
      <w:pPr>
        <w:rPr>
          <w:lang/>
        </w:rPr>
      </w:pPr>
    </w:p>
    <w:p w:rsidR="00867E6B" w:rsidRDefault="00867E6B">
      <w:pPr>
        <w:rPr>
          <w:lang/>
        </w:rPr>
      </w:pPr>
      <w:r>
        <w:rPr>
          <w:lang/>
        </w:rPr>
        <w:t>Након досадашњих предавања емитованих на РТС3 реши следећа питања из Збирке задатака за полагање завршног испита:   63, 64, 65, 66, 67, 122, 123, 191, 192, 193, 406.</w:t>
      </w:r>
    </w:p>
    <w:p w:rsidR="00867E6B" w:rsidRPr="00AF2E63" w:rsidRDefault="00867E6B">
      <w:pPr>
        <w:rPr>
          <w:lang/>
        </w:rPr>
      </w:pPr>
      <w:r>
        <w:rPr>
          <w:lang/>
        </w:rPr>
        <w:t xml:space="preserve">Након попуњавања табела реши питања у Збирци задатака: 170, 173, 174, 232, 233, 307, 334, 361, 368. И 442. </w:t>
      </w:r>
    </w:p>
    <w:sectPr w:rsidR="00867E6B" w:rsidRPr="00AF2E63" w:rsidSect="00A946A0">
      <w:pgSz w:w="12240" w:h="15840"/>
      <w:pgMar w:top="54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A2082"/>
    <w:multiLevelType w:val="hybridMultilevel"/>
    <w:tmpl w:val="75629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74A33"/>
    <w:multiLevelType w:val="hybridMultilevel"/>
    <w:tmpl w:val="75629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2E63"/>
    <w:rsid w:val="00867E6B"/>
    <w:rsid w:val="00A946A0"/>
    <w:rsid w:val="00AF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2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DOSITEJ OBRADOVIC</dc:creator>
  <cp:keywords/>
  <dc:description/>
  <cp:lastModifiedBy>OS DOSITEJ OBRADOVIC</cp:lastModifiedBy>
  <cp:revision>2</cp:revision>
  <dcterms:created xsi:type="dcterms:W3CDTF">2020-03-19T09:24:00Z</dcterms:created>
  <dcterms:modified xsi:type="dcterms:W3CDTF">2020-03-19T09:48:00Z</dcterms:modified>
</cp:coreProperties>
</file>